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A5" w:rsidRPr="004A047A" w:rsidRDefault="00E458A5" w:rsidP="00DD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7A">
        <w:rPr>
          <w:rFonts w:ascii="Times New Roman" w:hAnsi="Times New Roman" w:cs="Times New Roman"/>
          <w:b/>
          <w:sz w:val="28"/>
          <w:szCs w:val="28"/>
        </w:rPr>
        <w:t xml:space="preserve">Перелік питань для проведення заходів державного нагляду (контролю) </w:t>
      </w:r>
    </w:p>
    <w:p w:rsidR="006C0977" w:rsidRPr="004A047A" w:rsidRDefault="00E458A5" w:rsidP="00DD1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7A">
        <w:rPr>
          <w:rFonts w:ascii="Times New Roman" w:hAnsi="Times New Roman" w:cs="Times New Roman"/>
          <w:b/>
          <w:sz w:val="28"/>
          <w:szCs w:val="28"/>
        </w:rPr>
        <w:t>за дотриманням вимог законодавства про використання та охорону земель</w:t>
      </w:r>
      <w:r w:rsidR="006A33D0">
        <w:rPr>
          <w:rFonts w:ascii="Times New Roman" w:hAnsi="Times New Roman" w:cs="Times New Roman"/>
          <w:b/>
          <w:sz w:val="28"/>
          <w:szCs w:val="28"/>
        </w:rPr>
        <w:t xml:space="preserve"> (ДОДАТОК 1)</w:t>
      </w:r>
    </w:p>
    <w:tbl>
      <w:tblPr>
        <w:tblW w:w="5205" w:type="pct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37"/>
        <w:gridCol w:w="1830"/>
        <w:gridCol w:w="838"/>
        <w:gridCol w:w="837"/>
        <w:gridCol w:w="1013"/>
        <w:gridCol w:w="1604"/>
        <w:gridCol w:w="1561"/>
        <w:gridCol w:w="710"/>
        <w:gridCol w:w="2724"/>
        <w:gridCol w:w="425"/>
      </w:tblGrid>
      <w:tr w:rsidR="009742DB" w:rsidRPr="004A047A" w:rsidTr="00780CF8">
        <w:trPr>
          <w:trHeight w:val="331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:rsidR="00C35FBE" w:rsidRPr="004A047A" w:rsidRDefault="00C35FBE" w:rsidP="00741D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Порядковий номер</w:t>
            </w:r>
          </w:p>
        </w:tc>
        <w:tc>
          <w:tcPr>
            <w:tcW w:w="363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Посилання на законодавство, в якому міститься вимога (скорочене найменування, номер </w:t>
            </w:r>
            <w:proofErr w:type="spellStart"/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 (документа) та номер статті, її частини, пункту, абзацу)</w:t>
            </w:r>
          </w:p>
        </w:tc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Назва об’єкта, на який спрямована вимога законодавства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Діяльність, на яку спрямована вимога законодавства (із зазначенням коду згідно з КВЕД)</w:t>
            </w:r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BD6281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627208</wp:posOffset>
                      </wp:positionH>
                      <wp:positionV relativeFrom="paragraph">
                        <wp:posOffset>3074063</wp:posOffset>
                      </wp:positionV>
                      <wp:extent cx="1022985" cy="893758"/>
                      <wp:effectExtent l="0" t="0" r="24765" b="2095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2985" cy="893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3A2865"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242.05pt" to="129.95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35FBE"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Код цілі держав-ного нагляду (контролю)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Ймовірність настання негативних наслідків (від 1 до 4 балів, де 4 найвищий рівень ймовірності)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btLr"/>
            <w:hideMark/>
          </w:tcPr>
          <w:p w:rsidR="00C35FBE" w:rsidRPr="004A047A" w:rsidRDefault="00C35FBE" w:rsidP="00741D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9742DB" w:rsidRPr="004A047A" w:rsidTr="00780CF8">
        <w:trPr>
          <w:trHeight w:val="583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3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небезпечна подія, що призводить до настання негативних наслідків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5FBE" w:rsidRPr="004A047A" w:rsidRDefault="00C35FBE" w:rsidP="00741D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негативний наслідок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5FBE" w:rsidRPr="004A047A" w:rsidRDefault="00BD6281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-6085</wp:posOffset>
                      </wp:positionH>
                      <wp:positionV relativeFrom="paragraph">
                        <wp:posOffset>727738</wp:posOffset>
                      </wp:positionV>
                      <wp:extent cx="443685" cy="907254"/>
                      <wp:effectExtent l="0" t="0" r="33020" b="2667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685" cy="9072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25B86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7.3pt" to="34.4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35FBE" w:rsidRPr="004A047A" w:rsidRDefault="00C35FBE" w:rsidP="0074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05AE1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567" w:type="dxa"/>
          </w:tcPr>
          <w:p w:rsidR="00005AE1" w:rsidRPr="00005AE1" w:rsidRDefault="00005AE1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uk-UA"/>
              </w:rPr>
              <w:t>1</w:t>
            </w:r>
          </w:p>
        </w:tc>
        <w:tc>
          <w:tcPr>
            <w:tcW w:w="3637" w:type="dxa"/>
          </w:tcPr>
          <w:p w:rsidR="00005AE1" w:rsidRPr="004A047A" w:rsidRDefault="00BD6281" w:rsidP="00CC475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2232697</wp:posOffset>
                      </wp:positionH>
                      <wp:positionV relativeFrom="paragraph">
                        <wp:posOffset>-5213</wp:posOffset>
                      </wp:positionV>
                      <wp:extent cx="1146563" cy="893919"/>
                      <wp:effectExtent l="0" t="0" r="34925" b="209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6563" cy="8939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532FC"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-.4pt" to="266.1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4751"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Власники і землекористувачі, в тому числі орендарі, земельних ділянок при здійсненні господарської діяльності</w:t>
            </w:r>
            <w:r w:rsidR="006469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зобов’язані</w:t>
            </w:r>
            <w:r w:rsidR="00CC47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830" w:type="dxa"/>
          </w:tcPr>
          <w:p w:rsidR="00005AE1" w:rsidRPr="004A047A" w:rsidRDefault="00BD6281" w:rsidP="0056560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1090238</wp:posOffset>
                      </wp:positionH>
                      <wp:positionV relativeFrom="paragraph">
                        <wp:posOffset>-5213</wp:posOffset>
                      </wp:positionV>
                      <wp:extent cx="518615" cy="886934"/>
                      <wp:effectExtent l="0" t="0" r="34290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615" cy="8869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7745D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-.4pt" to="126.7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-63624</wp:posOffset>
                      </wp:positionH>
                      <wp:positionV relativeFrom="paragraph">
                        <wp:posOffset>1611</wp:posOffset>
                      </wp:positionV>
                      <wp:extent cx="1140213" cy="887095"/>
                      <wp:effectExtent l="0" t="0" r="22225" b="2730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213" cy="887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F326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15pt" to="84.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8" w:type="dxa"/>
          </w:tcPr>
          <w:p w:rsidR="00005AE1" w:rsidRPr="004A047A" w:rsidRDefault="00BD6281" w:rsidP="005656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453627</wp:posOffset>
                      </wp:positionH>
                      <wp:positionV relativeFrom="paragraph">
                        <wp:posOffset>8435</wp:posOffset>
                      </wp:positionV>
                      <wp:extent cx="518615" cy="880271"/>
                      <wp:effectExtent l="0" t="0" r="34290" b="1524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615" cy="8802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15424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.65pt" to="76.5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460451</wp:posOffset>
                      </wp:positionH>
                      <wp:positionV relativeFrom="paragraph">
                        <wp:posOffset>1611</wp:posOffset>
                      </wp:positionV>
                      <wp:extent cx="525439" cy="893606"/>
                      <wp:effectExtent l="0" t="0" r="27305" b="2095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439" cy="8936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5749B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.15pt" to="77.6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-64988</wp:posOffset>
                      </wp:positionH>
                      <wp:positionV relativeFrom="paragraph">
                        <wp:posOffset>-5213</wp:posOffset>
                      </wp:positionV>
                      <wp:extent cx="511336" cy="900753"/>
                      <wp:effectExtent l="0" t="0" r="22225" b="3302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336" cy="9007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A4C08" id="Прямая соединительная линия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4pt" to="35.1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7" w:type="dxa"/>
          </w:tcPr>
          <w:p w:rsidR="00005AE1" w:rsidRPr="004A047A" w:rsidRDefault="00BD6281" w:rsidP="00565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453466</wp:posOffset>
                      </wp:positionH>
                      <wp:positionV relativeFrom="paragraph">
                        <wp:posOffset>-5213</wp:posOffset>
                      </wp:positionV>
                      <wp:extent cx="634810" cy="900430"/>
                      <wp:effectExtent l="0" t="0" r="32385" b="3302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4810" cy="900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378FB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-.4pt" to="85.7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3" w:type="dxa"/>
          </w:tcPr>
          <w:p w:rsidR="00005AE1" w:rsidRPr="004A047A" w:rsidRDefault="00BD6281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563709</wp:posOffset>
                      </wp:positionH>
                      <wp:positionV relativeFrom="paragraph">
                        <wp:posOffset>1611</wp:posOffset>
                      </wp:positionV>
                      <wp:extent cx="1023582" cy="880110"/>
                      <wp:effectExtent l="0" t="0" r="24765" b="3429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3582" cy="880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1CBD8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.15pt" to="12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-57264</wp:posOffset>
                      </wp:positionH>
                      <wp:positionV relativeFrom="paragraph">
                        <wp:posOffset>1611</wp:posOffset>
                      </wp:positionV>
                      <wp:extent cx="614150" cy="893606"/>
                      <wp:effectExtent l="0" t="0" r="33655" b="2095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150" cy="8936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24BB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15pt" to="43.8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4" w:type="dxa"/>
          </w:tcPr>
          <w:p w:rsidR="00005AE1" w:rsidRPr="004A047A" w:rsidRDefault="00BD6281" w:rsidP="005656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950859</wp:posOffset>
                      </wp:positionH>
                      <wp:positionV relativeFrom="paragraph">
                        <wp:posOffset>1611</wp:posOffset>
                      </wp:positionV>
                      <wp:extent cx="975815" cy="887095"/>
                      <wp:effectExtent l="0" t="0" r="34290" b="2730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5815" cy="887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819638"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.15pt" to="151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950860</wp:posOffset>
                      </wp:positionH>
                      <wp:positionV relativeFrom="paragraph">
                        <wp:posOffset>8435</wp:posOffset>
                      </wp:positionV>
                      <wp:extent cx="989463" cy="886782"/>
                      <wp:effectExtent l="0" t="0" r="20320" b="2794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89463" cy="8867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F1500" id="Прямая соединительная линия 13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.65pt" to="152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1" w:type="dxa"/>
          </w:tcPr>
          <w:p w:rsidR="00005AE1" w:rsidRPr="004A047A" w:rsidRDefault="00BD6281" w:rsidP="005656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921650</wp:posOffset>
                      </wp:positionH>
                      <wp:positionV relativeFrom="paragraph">
                        <wp:posOffset>1611</wp:posOffset>
                      </wp:positionV>
                      <wp:extent cx="443363" cy="887095"/>
                      <wp:effectExtent l="0" t="0" r="33020" b="2730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363" cy="8870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7FCA1" id="Прямая соединительная линия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.15pt" to="107.4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0" w:type="dxa"/>
          </w:tcPr>
          <w:p w:rsidR="00005AE1" w:rsidRPr="004A047A" w:rsidRDefault="00005AE1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724" w:type="dxa"/>
          </w:tcPr>
          <w:p w:rsidR="00005AE1" w:rsidRPr="00005AE1" w:rsidRDefault="00005AE1" w:rsidP="005656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ом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землекористувач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ем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 тому числі орендар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ем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земельних ділянок при здійсненні господарської діяльності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425" w:type="dxa"/>
          </w:tcPr>
          <w:p w:rsidR="00005AE1" w:rsidRPr="004A047A" w:rsidRDefault="00005AE1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565602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567" w:type="dxa"/>
          </w:tcPr>
          <w:p w:rsidR="00565602" w:rsidRPr="004A047A" w:rsidRDefault="00565602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.1</w:t>
            </w:r>
          </w:p>
        </w:tc>
        <w:tc>
          <w:tcPr>
            <w:tcW w:w="3637" w:type="dxa"/>
          </w:tcPr>
          <w:p w:rsidR="00565602" w:rsidRPr="004A047A" w:rsidRDefault="00565602" w:rsidP="00565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забезпечувати захист земель від забруднення, засмічення</w:t>
            </w:r>
          </w:p>
        </w:tc>
        <w:tc>
          <w:tcPr>
            <w:tcW w:w="1830" w:type="dxa"/>
          </w:tcPr>
          <w:p w:rsidR="00565602" w:rsidRPr="004A047A" w:rsidRDefault="00565602" w:rsidP="0022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Абзац одинадцятий частини першої статті 35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ЗУ </w:t>
            </w:r>
            <w:r w:rsidR="00221328">
              <w:rPr>
                <w:rFonts w:ascii="Times New Roman" w:hAnsi="Times New Roman"/>
                <w:sz w:val="20"/>
                <w:szCs w:val="20"/>
                <w:lang w:eastAsia="ru-RU"/>
              </w:rPr>
              <w:t>№ 962</w:t>
            </w:r>
          </w:p>
        </w:tc>
        <w:tc>
          <w:tcPr>
            <w:tcW w:w="838" w:type="dxa"/>
          </w:tcPr>
          <w:p w:rsidR="00565602" w:rsidRPr="004A047A" w:rsidRDefault="00565602" w:rsidP="005656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565602" w:rsidRPr="004A047A" w:rsidRDefault="00565602" w:rsidP="0056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565602" w:rsidRPr="004A047A" w:rsidRDefault="00565602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565602" w:rsidRPr="004A047A" w:rsidRDefault="00565602" w:rsidP="005656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Забруднення, засмічення земель</w:t>
            </w:r>
          </w:p>
        </w:tc>
        <w:tc>
          <w:tcPr>
            <w:tcW w:w="1561" w:type="dxa"/>
          </w:tcPr>
          <w:p w:rsidR="00565602" w:rsidRPr="004A047A" w:rsidRDefault="00565602" w:rsidP="005656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Потрапляння небезпечних хімічних речовин у ґрунт та водні об’єкти</w:t>
            </w:r>
          </w:p>
        </w:tc>
        <w:tc>
          <w:tcPr>
            <w:tcW w:w="710" w:type="dxa"/>
          </w:tcPr>
          <w:p w:rsidR="00565602" w:rsidRPr="004A047A" w:rsidRDefault="00565602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565602" w:rsidRPr="004A047A" w:rsidRDefault="00565602" w:rsidP="0056560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забезпечується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захист земель від забруднення, засмічення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:rsidR="00565602" w:rsidRPr="004A047A" w:rsidRDefault="00565602" w:rsidP="0056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780CF8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780CF8" w:rsidRPr="004A047A" w:rsidRDefault="00780CF8" w:rsidP="0078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1.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3637" w:type="dxa"/>
          </w:tcPr>
          <w:p w:rsidR="00780CF8" w:rsidRPr="004A047A" w:rsidRDefault="00780CF8" w:rsidP="00780CF8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4A047A">
              <w:rPr>
                <w:rFonts w:ascii="Times New Roman" w:hAnsi="Times New Roman" w:cs="Times New Roman"/>
              </w:rPr>
              <w:t xml:space="preserve">уживати заходів щодо запобігання негативному і </w:t>
            </w:r>
            <w:proofErr w:type="spellStart"/>
            <w:r w:rsidRPr="004A047A">
              <w:rPr>
                <w:rFonts w:ascii="Times New Roman" w:hAnsi="Times New Roman" w:cs="Times New Roman"/>
              </w:rPr>
              <w:t>екологонебезпечному</w:t>
            </w:r>
            <w:proofErr w:type="spellEnd"/>
            <w:r w:rsidRPr="004A047A">
              <w:rPr>
                <w:rFonts w:ascii="Times New Roman" w:hAnsi="Times New Roman" w:cs="Times New Roman"/>
              </w:rPr>
              <w:t xml:space="preserve"> впливу на </w:t>
            </w:r>
            <w:r w:rsidRPr="004A047A">
              <w:rPr>
                <w:rFonts w:ascii="Times New Roman" w:hAnsi="Times New Roman" w:cs="Times New Roman"/>
              </w:rPr>
              <w:lastRenderedPageBreak/>
              <w:t>земельні ділянки та ліквідації наслідків цього впливу</w:t>
            </w:r>
          </w:p>
        </w:tc>
        <w:tc>
          <w:tcPr>
            <w:tcW w:w="1830" w:type="dxa"/>
          </w:tcPr>
          <w:p w:rsidR="00780CF8" w:rsidRPr="004A047A" w:rsidRDefault="00780CF8" w:rsidP="0078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Абзац дванадцятий частини першої статті 35 </w:t>
            </w:r>
          </w:p>
          <w:p w:rsidR="00780CF8" w:rsidRPr="004A047A" w:rsidRDefault="00780CF8" w:rsidP="002213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ЗУ </w:t>
            </w:r>
            <w:r w:rsidR="00221328">
              <w:rPr>
                <w:rFonts w:ascii="Times New Roman" w:hAnsi="Times New Roman"/>
                <w:sz w:val="20"/>
                <w:szCs w:val="20"/>
                <w:lang w:eastAsia="ru-RU"/>
              </w:rPr>
              <w:t>№ 962</w:t>
            </w:r>
          </w:p>
        </w:tc>
        <w:tc>
          <w:tcPr>
            <w:tcW w:w="838" w:type="dxa"/>
          </w:tcPr>
          <w:p w:rsidR="00780CF8" w:rsidRPr="004A047A" w:rsidRDefault="00780CF8" w:rsidP="00780C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Земельна ділянка</w:t>
            </w:r>
          </w:p>
        </w:tc>
        <w:tc>
          <w:tcPr>
            <w:tcW w:w="837" w:type="dxa"/>
          </w:tcPr>
          <w:p w:rsidR="00780CF8" w:rsidRPr="004A047A" w:rsidRDefault="00780CF8" w:rsidP="0078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Усі види діяльності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 – 99)</w:t>
            </w:r>
          </w:p>
        </w:tc>
        <w:tc>
          <w:tcPr>
            <w:tcW w:w="1013" w:type="dxa"/>
          </w:tcPr>
          <w:p w:rsidR="00780CF8" w:rsidRPr="004A047A" w:rsidRDefault="00780CF8" w:rsidP="0078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604" w:type="dxa"/>
          </w:tcPr>
          <w:p w:rsidR="00780CF8" w:rsidRPr="004A047A" w:rsidRDefault="00780CF8" w:rsidP="00780C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Невжиття заходів щодо запобігання негативного і </w:t>
            </w:r>
            <w:proofErr w:type="spellStart"/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екологонебезпечн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 впливу на земельні ділянки</w:t>
            </w:r>
          </w:p>
        </w:tc>
        <w:tc>
          <w:tcPr>
            <w:tcW w:w="1561" w:type="dxa"/>
          </w:tcPr>
          <w:p w:rsidR="00780CF8" w:rsidRPr="004A047A" w:rsidRDefault="00780CF8" w:rsidP="00780C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Порушення ґрунтового покриву, </w:t>
            </w: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засолення ґрунтів, тощо</w:t>
            </w:r>
          </w:p>
        </w:tc>
        <w:tc>
          <w:tcPr>
            <w:tcW w:w="710" w:type="dxa"/>
          </w:tcPr>
          <w:p w:rsidR="00780CF8" w:rsidRPr="004A047A" w:rsidRDefault="00780CF8" w:rsidP="0078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24" w:type="dxa"/>
          </w:tcPr>
          <w:p w:rsidR="00780CF8" w:rsidRPr="004A047A" w:rsidRDefault="00780CF8" w:rsidP="00780C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уживаються заходи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щодо запобігання негативному і </w:t>
            </w:r>
            <w:proofErr w:type="spellStart"/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екологонебезпечному</w:t>
            </w:r>
            <w:proofErr w:type="spellEnd"/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 впливу на земельні ділянки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ліквідації наслідків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такого впливу</w:t>
            </w:r>
          </w:p>
        </w:tc>
        <w:tc>
          <w:tcPr>
            <w:tcW w:w="425" w:type="dxa"/>
          </w:tcPr>
          <w:p w:rsidR="00780CF8" w:rsidRPr="004A047A" w:rsidRDefault="00780CF8" w:rsidP="00780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2159AE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67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2</w:t>
            </w:r>
          </w:p>
        </w:tc>
        <w:tc>
          <w:tcPr>
            <w:tcW w:w="3637" w:type="dxa"/>
          </w:tcPr>
          <w:p w:rsidR="002159AE" w:rsidRPr="004A047A" w:rsidRDefault="002159AE" w:rsidP="002159AE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4A047A">
              <w:rPr>
                <w:rFonts w:ascii="Times New Roman" w:hAnsi="Times New Roman" w:cs="Times New Roman"/>
              </w:rPr>
              <w:t>Власники і землекористувачі, в тому числі орендарі, земельних ділянок при здійсненні господарської діяльності зобов’язані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дотримуватись</w:t>
            </w:r>
            <w:r w:rsidRPr="005C62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встановленого законодавством України режиму використання територій, що підлягають особливій охороні</w:t>
            </w:r>
          </w:p>
        </w:tc>
        <w:tc>
          <w:tcPr>
            <w:tcW w:w="1830" w:type="dxa"/>
          </w:tcPr>
          <w:p w:rsidR="002159AE" w:rsidRPr="005C6268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2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Абзац сьомий частини першої статті 7 </w:t>
            </w:r>
          </w:p>
          <w:p w:rsidR="002159AE" w:rsidRPr="005C6268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268">
              <w:rPr>
                <w:rFonts w:ascii="Times New Roman" w:hAnsi="Times New Roman"/>
                <w:sz w:val="20"/>
                <w:szCs w:val="20"/>
                <w:lang w:eastAsia="ru-RU"/>
              </w:rPr>
              <w:t>ЗУ № 963</w:t>
            </w:r>
          </w:p>
          <w:p w:rsidR="002159AE" w:rsidRPr="004A047A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2159AE" w:rsidRPr="002159AE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2159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ериторії, що підлягають особливій охороні</w:t>
            </w:r>
          </w:p>
        </w:tc>
        <w:tc>
          <w:tcPr>
            <w:tcW w:w="837" w:type="dxa"/>
          </w:tcPr>
          <w:p w:rsidR="002159AE" w:rsidRPr="004A047A" w:rsidRDefault="002159AE" w:rsidP="0021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2159AE" w:rsidRPr="002159AE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2159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Порушення режиму використання територій, що підлягають особливій охороні</w:t>
            </w:r>
          </w:p>
        </w:tc>
        <w:tc>
          <w:tcPr>
            <w:tcW w:w="1561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Погіршення природного стану </w:t>
            </w:r>
            <w:r w:rsidRPr="002159A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територій, що підлягають особливій охороні</w:t>
            </w:r>
          </w:p>
        </w:tc>
        <w:tc>
          <w:tcPr>
            <w:tcW w:w="710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2159AE" w:rsidRPr="005C6268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268">
              <w:rPr>
                <w:rFonts w:ascii="Times New Roman" w:hAnsi="Times New Roman"/>
                <w:sz w:val="20"/>
                <w:szCs w:val="20"/>
                <w:lang w:eastAsia="ru-RU"/>
              </w:rPr>
              <w:t>Режим використання територій, що підлягають особливій охороні, дотримується</w:t>
            </w:r>
          </w:p>
        </w:tc>
        <w:tc>
          <w:tcPr>
            <w:tcW w:w="425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2159AE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67" w:type="dxa"/>
          </w:tcPr>
          <w:p w:rsidR="002159AE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3637" w:type="dxa"/>
          </w:tcPr>
          <w:p w:rsidR="002159AE" w:rsidRPr="004A047A" w:rsidRDefault="002159AE" w:rsidP="002159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межах зон санітарної охорони забороняється діяльність, яка може призвести до завдання шкоди підземним та відкритим джерелам водопостачання, водозабірним і водоочисним спорудам, водоводам, об'єктам оздоровчого призначення, навколо яких вони створені</w:t>
            </w:r>
          </w:p>
        </w:tc>
        <w:tc>
          <w:tcPr>
            <w:tcW w:w="1830" w:type="dxa"/>
          </w:tcPr>
          <w:p w:rsidR="002159AE" w:rsidRPr="004A047A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Частина друга статті 113 ЗКУ</w:t>
            </w:r>
          </w:p>
          <w:p w:rsidR="002159AE" w:rsidRPr="004A047A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Зона санітарної охорони</w:t>
            </w:r>
          </w:p>
        </w:tc>
        <w:tc>
          <w:tcPr>
            <w:tcW w:w="837" w:type="dxa"/>
          </w:tcPr>
          <w:p w:rsidR="002159AE" w:rsidRPr="004A047A" w:rsidRDefault="002159AE" w:rsidP="0021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Здійснення господарської діяльності, яка негативно впливає на стан </w:t>
            </w: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підземних та відкритих джерел водопостачання, водозабірних і водоочисних споруд, водоводів, об'єктів оздоровчого призначення</w:t>
            </w:r>
          </w:p>
        </w:tc>
        <w:tc>
          <w:tcPr>
            <w:tcW w:w="1561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Забруднення питної води, негативний вплив на природні і лікувальні властивості земель оздоровчого призначення</w:t>
            </w:r>
          </w:p>
        </w:tc>
        <w:tc>
          <w:tcPr>
            <w:tcW w:w="710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2159AE" w:rsidRPr="00935D6F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5D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Вимоги щодо заборони провадження у межах зон санітарної охорони діяльності, яка може призвести до завдання шкоди підземним та відкритим джерелам водопостачання, водозабірним і водоочисним спорудам, водоводам, об'єктам оздоровчого призначення, навколо яких вони створені, дотримуються</w:t>
            </w:r>
          </w:p>
        </w:tc>
        <w:tc>
          <w:tcPr>
            <w:tcW w:w="425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2159AE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67" w:type="dxa"/>
          </w:tcPr>
          <w:p w:rsidR="002159AE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3637" w:type="dxa"/>
          </w:tcPr>
          <w:p w:rsidR="002159AE" w:rsidRPr="004A047A" w:rsidRDefault="002159AE" w:rsidP="002159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межах санітарно-захисних зон забороняється будівництво житлових об'єктів, об'єктів соціальної інфраструктури та інших об'єктів, пов'язаних з постійним перебуванням людей</w:t>
            </w:r>
          </w:p>
        </w:tc>
        <w:tc>
          <w:tcPr>
            <w:tcW w:w="1830" w:type="dxa"/>
          </w:tcPr>
          <w:p w:rsidR="002159AE" w:rsidRPr="004A047A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Частина друга статті 114 ЗКУ</w:t>
            </w:r>
          </w:p>
          <w:p w:rsidR="002159AE" w:rsidRPr="004A047A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Санітарно-захисна зона</w:t>
            </w:r>
          </w:p>
        </w:tc>
        <w:tc>
          <w:tcPr>
            <w:tcW w:w="837" w:type="dxa"/>
          </w:tcPr>
          <w:p w:rsidR="002159AE" w:rsidRPr="004A047A" w:rsidRDefault="008D7385" w:rsidP="00215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460584</wp:posOffset>
                      </wp:positionH>
                      <wp:positionV relativeFrom="paragraph">
                        <wp:posOffset>1603735</wp:posOffset>
                      </wp:positionV>
                      <wp:extent cx="648268" cy="893929"/>
                      <wp:effectExtent l="0" t="0" r="19050" b="2095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268" cy="8939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50C05"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26.3pt" to="87.3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460129</wp:posOffset>
                      </wp:positionH>
                      <wp:positionV relativeFrom="paragraph">
                        <wp:posOffset>1596911</wp:posOffset>
                      </wp:positionV>
                      <wp:extent cx="628252" cy="893758"/>
                      <wp:effectExtent l="0" t="0" r="19685" b="2095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252" cy="893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080E7" id="Прямая соединительная линия 24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25.75pt" to="85.7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59AE"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2159AE" w:rsidRPr="004A047A" w:rsidRDefault="002159AE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Будівництво житлових об'єктів, об'єктів соціальної інфраструктури та інших об'єктів, пов'язаних з постійним перебуванням людей у межах санітарно-захисних зон </w:t>
            </w:r>
          </w:p>
        </w:tc>
        <w:tc>
          <w:tcPr>
            <w:tcW w:w="1561" w:type="dxa"/>
          </w:tcPr>
          <w:p w:rsidR="002159AE" w:rsidRPr="004A047A" w:rsidRDefault="008D7385" w:rsidP="002159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-60856</wp:posOffset>
                      </wp:positionH>
                      <wp:positionV relativeFrom="paragraph">
                        <wp:posOffset>1603735</wp:posOffset>
                      </wp:positionV>
                      <wp:extent cx="982639" cy="886934"/>
                      <wp:effectExtent l="0" t="0" r="27305" b="2794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639" cy="8869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3083D" id="Прямая соединительная линия 2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26.3pt" to="72.5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-60856</wp:posOffset>
                      </wp:positionH>
                      <wp:positionV relativeFrom="paragraph">
                        <wp:posOffset>1596910</wp:posOffset>
                      </wp:positionV>
                      <wp:extent cx="975815" cy="900269"/>
                      <wp:effectExtent l="0" t="0" r="34290" b="3365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815" cy="9002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E49A8" id="Прямая соединительная линия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25.75pt" to="72.0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59AE"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Негативний вплив на здоров’я людини</w:t>
            </w:r>
          </w:p>
        </w:tc>
        <w:tc>
          <w:tcPr>
            <w:tcW w:w="710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2159AE" w:rsidRPr="00402A58" w:rsidRDefault="002159AE" w:rsidP="00215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2A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Вимоги щодо заборони у межах санітарно-захисних зон будівництва житлових об'єктів, об'єктів соціальної інфраструктури та інших об'єктів, пов'язаних з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402A5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постійним перебуванням людей, дотримуються</w:t>
            </w:r>
          </w:p>
        </w:tc>
        <w:tc>
          <w:tcPr>
            <w:tcW w:w="425" w:type="dxa"/>
          </w:tcPr>
          <w:p w:rsidR="002159AE" w:rsidRPr="004A047A" w:rsidRDefault="002159AE" w:rsidP="00215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CC4751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CC4751" w:rsidRPr="004A047A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3637" w:type="dxa"/>
          </w:tcPr>
          <w:p w:rsidR="00CC4751" w:rsidRPr="008D7385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2226026</wp:posOffset>
                      </wp:positionH>
                      <wp:positionV relativeFrom="paragraph">
                        <wp:posOffset>-1706</wp:posOffset>
                      </wp:positionV>
                      <wp:extent cx="1166883" cy="880110"/>
                      <wp:effectExtent l="0" t="0" r="33655" b="3429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6883" cy="880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17F16D" id="Прямая соединительная линия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-.15pt" to="267.2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4751"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Власники або користувачі земельних ділянок </w:t>
            </w:r>
            <w:r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беруть на себе зобов’язання щодо забезпечення режиму їх охорони та збереження </w:t>
            </w:r>
            <w:r w:rsidR="00CC4751"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водних та інших природних об’єктів, оголошених</w:t>
            </w:r>
            <w:r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="00CC4751"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30" w:type="dxa"/>
          </w:tcPr>
          <w:p w:rsidR="00CC4751" w:rsidRPr="008D7385" w:rsidRDefault="008D7385" w:rsidP="00CC4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-62998</wp:posOffset>
                      </wp:positionH>
                      <wp:positionV relativeFrom="paragraph">
                        <wp:posOffset>-1706</wp:posOffset>
                      </wp:positionV>
                      <wp:extent cx="1139588" cy="880281"/>
                      <wp:effectExtent l="0" t="0" r="22860" b="3429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9588" cy="8802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AAE92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-.15pt" to="84.8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8" w:type="dxa"/>
          </w:tcPr>
          <w:p w:rsidR="00CC4751" w:rsidRPr="008D7385" w:rsidRDefault="008D7385" w:rsidP="00CC47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460451</wp:posOffset>
                      </wp:positionH>
                      <wp:positionV relativeFrom="paragraph">
                        <wp:posOffset>-1706</wp:posOffset>
                      </wp:positionV>
                      <wp:extent cx="518615" cy="880110"/>
                      <wp:effectExtent l="0" t="0" r="34290" b="3429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8615" cy="880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C9645" id="Прямая соединительная линия 23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-.15pt" to="77.1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7" w:type="dxa"/>
          </w:tcPr>
          <w:p w:rsidR="00CC4751" w:rsidRPr="008D7385" w:rsidRDefault="008D7385" w:rsidP="00CC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-58031</wp:posOffset>
                      </wp:positionH>
                      <wp:positionV relativeFrom="paragraph">
                        <wp:posOffset>-1706</wp:posOffset>
                      </wp:positionV>
                      <wp:extent cx="518615" cy="880110"/>
                      <wp:effectExtent l="0" t="0" r="34290" b="3429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615" cy="880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703A9" id="Прямая соединительная линия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-.15pt" to="36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13" w:type="dxa"/>
          </w:tcPr>
          <w:p w:rsidR="00CC4751" w:rsidRPr="008D7385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1604" w:type="dxa"/>
          </w:tcPr>
          <w:p w:rsidR="00CC4751" w:rsidRPr="008D7385" w:rsidRDefault="00CC4751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Порушення режиму охорони та збереження </w:t>
            </w:r>
            <w:r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об’єктів, оголошених</w:t>
            </w:r>
            <w:r w:rsidR="008D7385"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8D73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61" w:type="dxa"/>
          </w:tcPr>
          <w:p w:rsidR="00CC4751" w:rsidRPr="008D7385" w:rsidRDefault="008D7385" w:rsidP="00CC47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921783</wp:posOffset>
                      </wp:positionH>
                      <wp:positionV relativeFrom="paragraph">
                        <wp:posOffset>-15354</wp:posOffset>
                      </wp:positionV>
                      <wp:extent cx="429905" cy="900108"/>
                      <wp:effectExtent l="0" t="0" r="27305" b="33655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905" cy="9001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4C7FB" id="Прямая соединительная линия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-1.2pt" to="106.4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914504</wp:posOffset>
                      </wp:positionH>
                      <wp:positionV relativeFrom="paragraph">
                        <wp:posOffset>-1706</wp:posOffset>
                      </wp:positionV>
                      <wp:extent cx="457655" cy="880110"/>
                      <wp:effectExtent l="0" t="0" r="19050" b="3429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655" cy="880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E556B" id="Прямая соединительная линия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.15pt" to="108.0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0" w:type="dxa"/>
          </w:tcPr>
          <w:p w:rsidR="00CC4751" w:rsidRPr="008D7385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724" w:type="dxa"/>
          </w:tcPr>
          <w:p w:rsidR="00CC4751" w:rsidRPr="008D7385" w:rsidRDefault="00CC4751" w:rsidP="00CC4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Власник або користувач забезпечує режим охорони та збереження земельних ділянок, водних та інших природних об'єктів, оголошених:</w:t>
            </w:r>
          </w:p>
        </w:tc>
        <w:tc>
          <w:tcPr>
            <w:tcW w:w="425" w:type="dxa"/>
          </w:tcPr>
          <w:p w:rsidR="00CC4751" w:rsidRPr="004A047A" w:rsidRDefault="00CC4751" w:rsidP="00CC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5.1</w:t>
            </w:r>
          </w:p>
        </w:tc>
        <w:tc>
          <w:tcPr>
            <w:tcW w:w="3637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заказниками</w:t>
            </w:r>
          </w:p>
        </w:tc>
        <w:tc>
          <w:tcPr>
            <w:tcW w:w="1830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 xml:space="preserve">Частина третя статті 26 </w:t>
            </w:r>
          </w:p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lastRenderedPageBreak/>
              <w:t>ЗУ № 2456</w:t>
            </w:r>
          </w:p>
        </w:tc>
        <w:tc>
          <w:tcPr>
            <w:tcW w:w="838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Земельна ділянка</w:t>
            </w:r>
          </w:p>
        </w:tc>
        <w:tc>
          <w:tcPr>
            <w:tcW w:w="837" w:type="dxa"/>
          </w:tcPr>
          <w:p w:rsidR="008D7385" w:rsidRPr="008D7385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hAnsi="Times New Roman" w:cs="Times New Roman"/>
                <w:sz w:val="20"/>
                <w:szCs w:val="20"/>
              </w:rPr>
              <w:t xml:space="preserve">Усі види </w:t>
            </w:r>
            <w:r w:rsidRPr="008D7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діяльності (01 – 99)</w:t>
            </w:r>
          </w:p>
        </w:tc>
        <w:tc>
          <w:tcPr>
            <w:tcW w:w="1013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60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заказниками</w:t>
            </w:r>
          </w:p>
        </w:tc>
        <w:tc>
          <w:tcPr>
            <w:tcW w:w="1561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Зникнення об’єктів </w:t>
            </w: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тваринного та рослинного світу</w:t>
            </w:r>
          </w:p>
        </w:tc>
        <w:tc>
          <w:tcPr>
            <w:tcW w:w="710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272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заказниками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5.2</w:t>
            </w:r>
          </w:p>
        </w:tc>
        <w:tc>
          <w:tcPr>
            <w:tcW w:w="3637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пам'ятками природи</w:t>
            </w:r>
          </w:p>
        </w:tc>
        <w:tc>
          <w:tcPr>
            <w:tcW w:w="1830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 xml:space="preserve">Частина четверта </w:t>
            </w:r>
          </w:p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 xml:space="preserve">статті 28 </w:t>
            </w:r>
          </w:p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>ЗУ № 2456</w:t>
            </w:r>
          </w:p>
        </w:tc>
        <w:tc>
          <w:tcPr>
            <w:tcW w:w="838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8D7385" w:rsidRPr="008D7385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пам'ятками природи</w:t>
            </w:r>
          </w:p>
        </w:tc>
        <w:tc>
          <w:tcPr>
            <w:tcW w:w="1561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Зникнення об’єктів тваринного та рослинного світу</w:t>
            </w:r>
          </w:p>
        </w:tc>
        <w:tc>
          <w:tcPr>
            <w:tcW w:w="710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пам'ятками природи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5.3</w:t>
            </w:r>
          </w:p>
        </w:tc>
        <w:tc>
          <w:tcPr>
            <w:tcW w:w="3637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заповідними урочищами</w:t>
            </w:r>
          </w:p>
        </w:tc>
        <w:tc>
          <w:tcPr>
            <w:tcW w:w="1830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 xml:space="preserve">частина друга статті 30 </w:t>
            </w:r>
          </w:p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>ЗУ № 2456</w:t>
            </w:r>
          </w:p>
        </w:tc>
        <w:tc>
          <w:tcPr>
            <w:tcW w:w="838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8D7385" w:rsidRPr="008D7385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заповідними урочищами</w:t>
            </w:r>
          </w:p>
        </w:tc>
        <w:tc>
          <w:tcPr>
            <w:tcW w:w="1561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Зникнення об’єктів тваринного та рослинного світу</w:t>
            </w:r>
          </w:p>
        </w:tc>
        <w:tc>
          <w:tcPr>
            <w:tcW w:w="710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заповідними урочищами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5.4</w:t>
            </w:r>
          </w:p>
        </w:tc>
        <w:tc>
          <w:tcPr>
            <w:tcW w:w="3637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парками-пам'ятками садово-паркового мистецтва</w:t>
            </w:r>
          </w:p>
        </w:tc>
        <w:tc>
          <w:tcPr>
            <w:tcW w:w="1830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 xml:space="preserve">частина п’ята статті 38 </w:t>
            </w:r>
          </w:p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385">
              <w:rPr>
                <w:rFonts w:ascii="Times New Roman" w:hAnsi="Times New Roman"/>
                <w:sz w:val="20"/>
                <w:szCs w:val="20"/>
              </w:rPr>
              <w:t>ЗУ № 2456</w:t>
            </w:r>
          </w:p>
        </w:tc>
        <w:tc>
          <w:tcPr>
            <w:tcW w:w="838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8D7385" w:rsidRPr="008D7385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парками-пам'ятками садово-паркового мистецтва</w:t>
            </w:r>
          </w:p>
        </w:tc>
        <w:tc>
          <w:tcPr>
            <w:tcW w:w="1561" w:type="dxa"/>
          </w:tcPr>
          <w:p w:rsidR="008D7385" w:rsidRP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8D738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Зникнення об’єктів тваринного та рослинного світу</w:t>
            </w:r>
          </w:p>
        </w:tc>
        <w:tc>
          <w:tcPr>
            <w:tcW w:w="710" w:type="dxa"/>
          </w:tcPr>
          <w:p w:rsidR="008D7385" w:rsidRPr="008D7385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D73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парками-пам'ятками садово-паркового мистецтва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4A047A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Господарська та інша діяльність, яка зумовлює забруднення земель і ґрунтів понад встановлені гранично допустимі концентрації небезпечних речовин, забороняється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Частина перша статті 167 ЗКУ </w:t>
            </w:r>
          </w:p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Забруднення земель і ґрунтів понад встановлені гранично допустимі концентрації небезпечних речовин</w:t>
            </w:r>
          </w:p>
        </w:tc>
        <w:tc>
          <w:tcPr>
            <w:tcW w:w="1561" w:type="dxa"/>
          </w:tcPr>
          <w:p w:rsidR="008D7385" w:rsidRPr="004A047A" w:rsidRDefault="008D7385" w:rsidP="008D73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Утворення техногенно забруднених земельних  ділянок, на  яких неможливо одержувати екологічно чисту продукцію,  а перебування людей на цих  земельних ділянках є небезпечним для їх здоров'я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ED469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4695">
              <w:rPr>
                <w:rFonts w:ascii="Times New Roman" w:hAnsi="Times New Roman"/>
                <w:sz w:val="20"/>
                <w:szCs w:val="20"/>
              </w:rPr>
              <w:t>Забруднення земель і ґрунтів, зумовлене господарською та іншою діяльністю суб'єкта господарювання, понад встановлені гранично допустимі концентрації небезпечних речовин, не виявлено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Консервації підлягають деградовані і малопродуктивні землі, господарське використання яких є екологічно небезпечним та економічно </w:t>
            </w: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неефективним, а також техногенно забруднені земельні ділянки, на яких неможливо одержати екологічно чисту продукцію, а перебування людей на цих земельних ділянках є небезпечним для їх здоров’я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Частина перша статті 172 ЗКУ </w:t>
            </w:r>
          </w:p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Земельна ділянка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 xml:space="preserve">Усі види діяльності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Невжиття заходів із </w:t>
            </w: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консервації деградованих і малопродуктивних земель, </w:t>
            </w: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господарське використання яких є екологічно небезпечним</w:t>
            </w:r>
          </w:p>
        </w:tc>
        <w:tc>
          <w:tcPr>
            <w:tcW w:w="1561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Погіршення стану  земель та їх негативний вплив на здоров’я людини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724" w:type="dxa"/>
          </w:tcPr>
          <w:p w:rsidR="008D7385" w:rsidRPr="00ED469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D469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Здійснюється консервація деградованих і малопродуктивних земель, господарське використання яких є екологічно </w:t>
            </w:r>
            <w:r w:rsidRPr="00ED469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небезпечним та економічно неефективним, а також техногенно забруднених земельних ділянок, на яких неможливо одержати екологічно чисту продукцію, а перебування людей на цих земельних ділянках є небезпечним для їх здоров'я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8</w:t>
            </w:r>
          </w:p>
        </w:tc>
        <w:tc>
          <w:tcPr>
            <w:tcW w:w="3637" w:type="dxa"/>
          </w:tcPr>
          <w:p w:rsidR="00F942D2" w:rsidRPr="00F942D2" w:rsidRDefault="00F942D2" w:rsidP="00F942D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942D2">
              <w:rPr>
                <w:color w:val="000000"/>
                <w:sz w:val="20"/>
                <w:szCs w:val="20"/>
              </w:rPr>
              <w:t>До компетенції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ресурсів, у галузі земельних відносин, належить здійснення державного контролю за додержанням органами виконавчої влади та органами місцевого самоврядування, підприємствами, установами, організаціями всіх форм власності, громадянами України, іноземцями та особами без громадянства, а також іноземними юридичними особами вимог законодавства про використання та охорону земель щодо:</w:t>
            </w:r>
          </w:p>
          <w:p w:rsidR="00F942D2" w:rsidRPr="00F942D2" w:rsidRDefault="00F942D2" w:rsidP="00F942D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0"/>
                <w:szCs w:val="20"/>
              </w:rPr>
            </w:pPr>
            <w:bookmarkStart w:id="0" w:name="n164"/>
            <w:bookmarkStart w:id="1" w:name="n170"/>
            <w:bookmarkEnd w:id="0"/>
            <w:bookmarkEnd w:id="1"/>
            <w:r w:rsidRPr="00F942D2">
              <w:rPr>
                <w:color w:val="000000"/>
                <w:sz w:val="20"/>
                <w:szCs w:val="20"/>
              </w:rPr>
              <w:t>….</w:t>
            </w:r>
          </w:p>
          <w:p w:rsidR="008D7385" w:rsidRPr="00F942D2" w:rsidRDefault="00F942D2" w:rsidP="00F942D2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r w:rsidRPr="00F942D2">
              <w:rPr>
                <w:color w:val="000000"/>
                <w:sz w:val="20"/>
                <w:szCs w:val="20"/>
              </w:rPr>
              <w:t>установлення та використання водоохоронних зон і прибережних захисних смуг, а також додержання режиму використання їх територій;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Абзац восьмий статті 14</w:t>
            </w:r>
            <w:r w:rsidRPr="00ED469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ЗКУ</w:t>
            </w:r>
          </w:p>
        </w:tc>
        <w:tc>
          <w:tcPr>
            <w:tcW w:w="838" w:type="dxa"/>
          </w:tcPr>
          <w:p w:rsid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Водоохорона</w:t>
            </w:r>
            <w:proofErr w:type="spellEnd"/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 xml:space="preserve"> зона</w:t>
            </w:r>
          </w:p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Прибережна захисна смуга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Порушення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режиму використання водоохоронних зон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та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прибережних захисних смуг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уздовж річок, навколо водойм та на островах</w:t>
            </w:r>
          </w:p>
        </w:tc>
        <w:tc>
          <w:tcPr>
            <w:tcW w:w="1561" w:type="dxa"/>
          </w:tcPr>
          <w:p w:rsidR="008D7385" w:rsidRPr="002E093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E09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абруднення, засмічення і вичерпання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водних об’єктів</w:t>
            </w:r>
            <w:r w:rsidRPr="002E09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знищення </w:t>
            </w:r>
            <w:proofErr w:type="spellStart"/>
            <w:r w:rsidRPr="002E09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навколоводних</w:t>
            </w:r>
            <w:proofErr w:type="spellEnd"/>
            <w:r w:rsidRPr="002E09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рослин і тварин, а також зменшення коливань стоку вздовж річок, морів та навколо озер, водосховищ і інших водойм </w:t>
            </w:r>
          </w:p>
          <w:p w:rsidR="008D7385" w:rsidRPr="002E093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7D2F4E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F4E">
              <w:rPr>
                <w:rFonts w:ascii="Times New Roman" w:hAnsi="Times New Roman"/>
                <w:sz w:val="20"/>
                <w:szCs w:val="20"/>
                <w:lang w:eastAsia="ru-RU"/>
              </w:rPr>
              <w:t>Використання водоохоронних зон і прибережних захисних смуг, а також додержання режиму використання їх територій дотримуються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Об'єкти, що знаходяться у прибережній захисній смузі, можуть експлуатуватися, якщо при цьому не порушується її режим. Не придатні для експлуатації споруди, а також ті, що не відповідають встановленим режимам господарювання, підлягають винесенню з прибережних захисних смуг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Частина третя статті 61 ЗКУ </w:t>
            </w:r>
          </w:p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Прибережна захисна смуга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Порушення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режиму використання прибережних захисних смуг</w:t>
            </w:r>
          </w:p>
        </w:tc>
        <w:tc>
          <w:tcPr>
            <w:tcW w:w="1561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Забруднення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і засмічення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водних об’єктів 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зниження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їх водності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2724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 придатні для експлуатації споруди, а також ті, що не відповідають встановленим режимам господарювання, що підлягають винесенню з прибережних захисних смуг, відсутні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pStyle w:val="rvps2"/>
              <w:shd w:val="clear" w:color="auto" w:fill="FFFFFF"/>
              <w:spacing w:before="0" w:beforeAutospacing="0" w:after="150" w:afterAutospacing="0"/>
              <w:ind w:firstLine="17"/>
              <w:rPr>
                <w:sz w:val="20"/>
                <w:szCs w:val="20"/>
              </w:rPr>
            </w:pPr>
            <w:r w:rsidRPr="004A047A">
              <w:rPr>
                <w:sz w:val="20"/>
                <w:szCs w:val="20"/>
              </w:rPr>
              <w:t>У прибережних захисних смугах уздовж морів, морських заток і лиманів та на островах у внутрішніх морських водах забороняється:</w:t>
            </w:r>
            <w:bookmarkStart w:id="2" w:name="n519"/>
            <w:bookmarkEnd w:id="2"/>
            <w:r w:rsidRPr="004A047A">
              <w:rPr>
                <w:sz w:val="20"/>
                <w:szCs w:val="20"/>
              </w:rPr>
              <w:br/>
              <w:t>а) влаштування полігонів побутових та промислових відходів і накопичувачів стічних вод;</w:t>
            </w:r>
            <w:bookmarkStart w:id="3" w:name="n520"/>
            <w:bookmarkEnd w:id="3"/>
            <w:r w:rsidRPr="004A047A">
              <w:rPr>
                <w:sz w:val="20"/>
                <w:szCs w:val="20"/>
              </w:rPr>
              <w:br/>
              <w:t>б) влаштування вигребів для накопичення господарсько-побутових стічних вод об'ємом понад 1 кубічний метр на добу;</w:t>
            </w:r>
            <w:bookmarkStart w:id="4" w:name="n521"/>
            <w:bookmarkEnd w:id="4"/>
            <w:r w:rsidRPr="004A047A">
              <w:rPr>
                <w:sz w:val="20"/>
                <w:szCs w:val="20"/>
              </w:rPr>
              <w:br/>
              <w:t>в) влаштування полів фільтрації та створення інших споруд для приймання і знезаражування рідких відходів;</w:t>
            </w:r>
            <w:bookmarkStart w:id="5" w:name="n522"/>
            <w:bookmarkEnd w:id="5"/>
            <w:r w:rsidRPr="004A047A">
              <w:rPr>
                <w:sz w:val="20"/>
                <w:szCs w:val="20"/>
              </w:rPr>
              <w:br/>
              <w:t>г) застосування сильнодіючих пестицидів.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Частина перша статті 62 ЗКУ </w:t>
            </w:r>
          </w:p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Прибережна захисна смуга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Порушення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режиму використання прибережних захисних смуг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уздовж морів, морських заток і лиманів та на островах у внутрішніх морських водах</w:t>
            </w:r>
          </w:p>
        </w:tc>
        <w:tc>
          <w:tcPr>
            <w:tcW w:w="1561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Забруднення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 засмічення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морів, морських заток і лиманів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F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Використання прибережних захисних смуг уздовж морів, морських заток і лиманів та на островах у внутрішніх морських водах здійснюється відповідно до </w:t>
            </w:r>
            <w:r w:rsidRPr="007D2F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частини першої </w:t>
            </w:r>
          </w:p>
          <w:p w:rsidR="008D7385" w:rsidRPr="007D2F4E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F4E">
              <w:rPr>
                <w:rFonts w:ascii="Times New Roman" w:hAnsi="Times New Roman"/>
                <w:sz w:val="20"/>
                <w:szCs w:val="20"/>
                <w:lang w:eastAsia="ru-RU"/>
              </w:rPr>
              <w:t>статті 62 ЗКУ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 межах пляжної зони прибережних захисних смуг забороняється будівництво будь-яких споруд, крім гідротехнічних, гідрометричних та лінійних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Частина третя статті 62 ЗКУ </w:t>
            </w:r>
          </w:p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6" w:name="_GoBack"/>
            <w:bookmarkEnd w:id="6"/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Пляжна зона прибережної захисної смуги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Порушення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режиму використання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пляжних зон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>прибережних захисних смуг</w:t>
            </w:r>
          </w:p>
        </w:tc>
        <w:tc>
          <w:tcPr>
            <w:tcW w:w="1561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Забруднення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 засмічення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морів, морських заток і лиманів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724" w:type="dxa"/>
          </w:tcPr>
          <w:p w:rsidR="008D7385" w:rsidRPr="007D2F4E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2F4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 межах пляжної зони прибережних захисних смуг будівництво будь-яких споруд, крім гідротехнічних, гідрометричних та лінійних, не здійснюється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8D7385" w:rsidRPr="00ED4695" w:rsidTr="00780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67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3637" w:type="dxa"/>
          </w:tcPr>
          <w:p w:rsidR="008D7385" w:rsidRPr="004A047A" w:rsidRDefault="008D7385" w:rsidP="008D73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Дозвіл на днопоглиблювальні роботи, прокладання кабелів, трубопроводів та інших комунікацій на землях водного фонду</w:t>
            </w:r>
          </w:p>
        </w:tc>
        <w:tc>
          <w:tcPr>
            <w:tcW w:w="1830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47A">
              <w:rPr>
                <w:rFonts w:ascii="Times New Roman" w:hAnsi="Times New Roman"/>
                <w:sz w:val="20"/>
                <w:szCs w:val="20"/>
              </w:rPr>
              <w:t xml:space="preserve">Пункт 16 Переліку документів дозвільного характеру у сфері господарської діяльності (додаток до </w:t>
            </w:r>
            <w:r w:rsidRPr="004A047A">
              <w:rPr>
                <w:rFonts w:ascii="Times New Roman" w:hAnsi="Times New Roman"/>
                <w:sz w:val="20"/>
                <w:szCs w:val="20"/>
              </w:rPr>
              <w:br/>
              <w:t>ЗУ</w:t>
            </w:r>
            <w:r w:rsidRPr="004A047A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“Про Перелік документів дозвільного характеру у сфері господарської діяльності” 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від 19.05.2011</w:t>
            </w: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4A04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</w:t>
            </w:r>
            <w:r w:rsidRPr="004A047A">
              <w:rPr>
                <w:rStyle w:val="apple-converted-space"/>
                <w:rFonts w:ascii="Times New Roman" w:eastAsia="Arial Unicode MS" w:hAnsi="Times New Roman"/>
                <w:sz w:val="20"/>
                <w:szCs w:val="20"/>
                <w:shd w:val="clear" w:color="auto" w:fill="FFFFFF"/>
              </w:rPr>
              <w:t> </w:t>
            </w:r>
            <w:r w:rsidRPr="004A047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3392)</w:t>
            </w:r>
          </w:p>
        </w:tc>
        <w:tc>
          <w:tcPr>
            <w:tcW w:w="838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Землі водного фонду</w:t>
            </w:r>
          </w:p>
        </w:tc>
        <w:tc>
          <w:tcPr>
            <w:tcW w:w="837" w:type="dxa"/>
          </w:tcPr>
          <w:p w:rsidR="008D7385" w:rsidRPr="004A047A" w:rsidRDefault="008D7385" w:rsidP="008D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hAnsi="Times New Roman" w:cs="Times New Roman"/>
                <w:sz w:val="20"/>
                <w:szCs w:val="20"/>
              </w:rPr>
              <w:t>Усі види діяльності (01 – 99)</w:t>
            </w:r>
          </w:p>
        </w:tc>
        <w:tc>
          <w:tcPr>
            <w:tcW w:w="1013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04</w:t>
            </w:r>
          </w:p>
        </w:tc>
        <w:tc>
          <w:tcPr>
            <w:tcW w:w="1604" w:type="dxa"/>
          </w:tcPr>
          <w:p w:rsidR="008D7385" w:rsidRPr="004A047A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Проведення робіт на землях водного фонду без відповідного дозволу</w:t>
            </w:r>
          </w:p>
        </w:tc>
        <w:tc>
          <w:tcPr>
            <w:tcW w:w="1561" w:type="dxa"/>
          </w:tcPr>
          <w:p w:rsidR="008D7385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396D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нищення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6DA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або погіршення стану водних біоресурсів та середовища їх перебування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D7385" w:rsidRPr="00396DA3" w:rsidRDefault="008D7385" w:rsidP="008D73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Забруднення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956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і засмічення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водних об’єктів.</w:t>
            </w:r>
          </w:p>
        </w:tc>
        <w:tc>
          <w:tcPr>
            <w:tcW w:w="710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A047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724" w:type="dxa"/>
          </w:tcPr>
          <w:p w:rsidR="008D7385" w:rsidRPr="004A047A" w:rsidRDefault="008D7385" w:rsidP="008D7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A047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Дозвіл на днопоглиблювальні роботи, прокладання кабелів, трубопроводів та інших комунікацій на землях водного фонду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наявний</w:t>
            </w:r>
          </w:p>
        </w:tc>
        <w:tc>
          <w:tcPr>
            <w:tcW w:w="425" w:type="dxa"/>
          </w:tcPr>
          <w:p w:rsidR="008D7385" w:rsidRPr="004A047A" w:rsidRDefault="008D7385" w:rsidP="008D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</w:tbl>
    <w:p w:rsidR="00E458A5" w:rsidRPr="004A047A" w:rsidRDefault="00E458A5"/>
    <w:sectPr w:rsidR="00E458A5" w:rsidRPr="004A047A" w:rsidSect="00DA2D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A5"/>
    <w:rsid w:val="00005AE1"/>
    <w:rsid w:val="00007CDE"/>
    <w:rsid w:val="0004402E"/>
    <w:rsid w:val="00053209"/>
    <w:rsid w:val="00061C6F"/>
    <w:rsid w:val="00067502"/>
    <w:rsid w:val="0007339F"/>
    <w:rsid w:val="00082250"/>
    <w:rsid w:val="000929DC"/>
    <w:rsid w:val="000A2558"/>
    <w:rsid w:val="000A35BB"/>
    <w:rsid w:val="000E53C1"/>
    <w:rsid w:val="00124C1C"/>
    <w:rsid w:val="00185C74"/>
    <w:rsid w:val="00186650"/>
    <w:rsid w:val="002159AE"/>
    <w:rsid w:val="00221328"/>
    <w:rsid w:val="0022548D"/>
    <w:rsid w:val="002A63B3"/>
    <w:rsid w:val="002E0499"/>
    <w:rsid w:val="002E0935"/>
    <w:rsid w:val="00305C75"/>
    <w:rsid w:val="003147C9"/>
    <w:rsid w:val="00317A92"/>
    <w:rsid w:val="0034768B"/>
    <w:rsid w:val="00396DA3"/>
    <w:rsid w:val="003B45AB"/>
    <w:rsid w:val="003C716F"/>
    <w:rsid w:val="00402A58"/>
    <w:rsid w:val="00420EE5"/>
    <w:rsid w:val="00472B8B"/>
    <w:rsid w:val="00473A51"/>
    <w:rsid w:val="004942A4"/>
    <w:rsid w:val="00494885"/>
    <w:rsid w:val="004A047A"/>
    <w:rsid w:val="004A7446"/>
    <w:rsid w:val="004E208B"/>
    <w:rsid w:val="00565602"/>
    <w:rsid w:val="00574639"/>
    <w:rsid w:val="005A6CF6"/>
    <w:rsid w:val="005B0408"/>
    <w:rsid w:val="005C6268"/>
    <w:rsid w:val="005D7785"/>
    <w:rsid w:val="00646981"/>
    <w:rsid w:val="00686A9F"/>
    <w:rsid w:val="00686E88"/>
    <w:rsid w:val="006A33D0"/>
    <w:rsid w:val="006C0977"/>
    <w:rsid w:val="00733E3E"/>
    <w:rsid w:val="007363B7"/>
    <w:rsid w:val="007572E4"/>
    <w:rsid w:val="00780CF8"/>
    <w:rsid w:val="007D2F4E"/>
    <w:rsid w:val="007D4638"/>
    <w:rsid w:val="008562FF"/>
    <w:rsid w:val="00882B3C"/>
    <w:rsid w:val="008D7385"/>
    <w:rsid w:val="008F7A83"/>
    <w:rsid w:val="009341E4"/>
    <w:rsid w:val="00935D6F"/>
    <w:rsid w:val="0096748E"/>
    <w:rsid w:val="009742DB"/>
    <w:rsid w:val="00992CB1"/>
    <w:rsid w:val="00995633"/>
    <w:rsid w:val="009C1436"/>
    <w:rsid w:val="009D6509"/>
    <w:rsid w:val="009F71BC"/>
    <w:rsid w:val="00A140DD"/>
    <w:rsid w:val="00A30FD5"/>
    <w:rsid w:val="00A341F5"/>
    <w:rsid w:val="00A847D7"/>
    <w:rsid w:val="00A96EC4"/>
    <w:rsid w:val="00AD35A6"/>
    <w:rsid w:val="00B14CF8"/>
    <w:rsid w:val="00BB4F35"/>
    <w:rsid w:val="00BD6281"/>
    <w:rsid w:val="00BF1AD0"/>
    <w:rsid w:val="00C0031A"/>
    <w:rsid w:val="00C213E9"/>
    <w:rsid w:val="00C35FBE"/>
    <w:rsid w:val="00C82141"/>
    <w:rsid w:val="00C86DDE"/>
    <w:rsid w:val="00CC4751"/>
    <w:rsid w:val="00D00675"/>
    <w:rsid w:val="00D23E8A"/>
    <w:rsid w:val="00D75A84"/>
    <w:rsid w:val="00DA2D2E"/>
    <w:rsid w:val="00DB4206"/>
    <w:rsid w:val="00DD1EFD"/>
    <w:rsid w:val="00E355D7"/>
    <w:rsid w:val="00E458A5"/>
    <w:rsid w:val="00E639DD"/>
    <w:rsid w:val="00EA3D33"/>
    <w:rsid w:val="00ED4695"/>
    <w:rsid w:val="00ED7CB5"/>
    <w:rsid w:val="00F24858"/>
    <w:rsid w:val="00F66F0E"/>
    <w:rsid w:val="00F826EC"/>
    <w:rsid w:val="00F942D2"/>
    <w:rsid w:val="00FC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CA6E"/>
  <w15:chartTrackingRefBased/>
  <w15:docId w15:val="{030C99F6-069E-4115-B848-942F6258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6DD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F6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66F0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4E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A96EC4"/>
  </w:style>
  <w:style w:type="character" w:styleId="a3">
    <w:name w:val="Hyperlink"/>
    <w:basedOn w:val="a0"/>
    <w:uiPriority w:val="99"/>
    <w:semiHidden/>
    <w:unhideWhenUsed/>
    <w:rsid w:val="00A96E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7218</Words>
  <Characters>4115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2020-01-15T13:51:00Z</cp:lastPrinted>
  <dcterms:created xsi:type="dcterms:W3CDTF">2020-01-15T13:48:00Z</dcterms:created>
  <dcterms:modified xsi:type="dcterms:W3CDTF">2020-01-15T14:52:00Z</dcterms:modified>
</cp:coreProperties>
</file>