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B5C" w14:textId="712CC472" w:rsidR="00723982" w:rsidRPr="002C3C80" w:rsidRDefault="00723982" w:rsidP="00F8526F">
      <w:pPr>
        <w:pStyle w:val="a5"/>
        <w:ind w:left="5103"/>
        <w:jc w:val="both"/>
        <w:rPr>
          <w:b/>
          <w:lang w:val="uk-UA"/>
        </w:rPr>
      </w:pPr>
      <w:r w:rsidRPr="002C3C80">
        <w:rPr>
          <w:b/>
          <w:lang w:val="uk-UA"/>
        </w:rPr>
        <w:t>ЗАТВЕРДЖЕНО</w:t>
      </w:r>
    </w:p>
    <w:p w14:paraId="7E1633A9" w14:textId="64CFA11A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>наказ</w:t>
      </w:r>
      <w:r w:rsidR="002621FB">
        <w:rPr>
          <w:lang w:val="uk-UA"/>
        </w:rPr>
        <w:t>ом</w:t>
      </w:r>
      <w:r w:rsidRPr="002C3C80">
        <w:rPr>
          <w:lang w:val="uk-UA"/>
        </w:rPr>
        <w:t xml:space="preserve"> Державної екологічної інспекції </w:t>
      </w:r>
    </w:p>
    <w:p w14:paraId="5D79310A" w14:textId="34C8C312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 xml:space="preserve">у Хмельницькій області </w:t>
      </w:r>
    </w:p>
    <w:p w14:paraId="56807E80" w14:textId="0F88165A" w:rsidR="00723982" w:rsidRPr="002C3C80" w:rsidRDefault="00F8526F" w:rsidP="00F8526F">
      <w:pPr>
        <w:pStyle w:val="a5"/>
        <w:ind w:left="5103"/>
        <w:jc w:val="both"/>
      </w:pPr>
      <w:r w:rsidRPr="002C3C80">
        <w:rPr>
          <w:lang w:val="uk-UA"/>
        </w:rPr>
        <w:t xml:space="preserve">від </w:t>
      </w:r>
      <w:r w:rsidR="00D24655">
        <w:rPr>
          <w:lang w:val="uk-UA"/>
        </w:rPr>
        <w:t>03 червня</w:t>
      </w:r>
      <w:r w:rsidRPr="002C3C80">
        <w:rPr>
          <w:lang w:val="uk-UA"/>
        </w:rPr>
        <w:t xml:space="preserve"> 2021 року  №</w:t>
      </w:r>
      <w:r w:rsidR="00D24655">
        <w:rPr>
          <w:lang w:val="uk-UA"/>
        </w:rPr>
        <w:t>552</w:t>
      </w:r>
    </w:p>
    <w:p w14:paraId="2C9B5E69" w14:textId="68667FE3" w:rsidR="00D17FF0" w:rsidRPr="002C3C80" w:rsidRDefault="002C3C80" w:rsidP="00723982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7041B1A" w14:textId="77777777" w:rsidR="00D24655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b/>
          <w:lang w:val="uk-UA"/>
        </w:rPr>
        <w:t>УМОВИ</w:t>
      </w:r>
      <w:r w:rsidRPr="002C3C80">
        <w:rPr>
          <w:b/>
          <w:lang w:val="uk-UA"/>
        </w:rPr>
        <w:br/>
      </w:r>
      <w:r w:rsidRPr="002C3C80">
        <w:rPr>
          <w:rStyle w:val="rvts15"/>
          <w:lang w:val="uk-UA"/>
        </w:rPr>
        <w:t>проведення конкурсу на зайняття посади державної служби категорії «</w:t>
      </w:r>
      <w:r w:rsidR="00265B9E" w:rsidRPr="002C3C80">
        <w:rPr>
          <w:rStyle w:val="rvts15"/>
          <w:lang w:val="uk-UA"/>
        </w:rPr>
        <w:t>В</w:t>
      </w:r>
      <w:r w:rsidRPr="002C3C80">
        <w:rPr>
          <w:rStyle w:val="rvts15"/>
          <w:lang w:val="uk-UA"/>
        </w:rPr>
        <w:t>» -</w:t>
      </w:r>
    </w:p>
    <w:p w14:paraId="66A813F9" w14:textId="6390788E" w:rsidR="002621FB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 xml:space="preserve"> </w:t>
      </w:r>
      <w:r w:rsidR="006A0714" w:rsidRPr="002C3C80">
        <w:rPr>
          <w:rStyle w:val="rvts15"/>
          <w:lang w:val="uk-UA"/>
        </w:rPr>
        <w:t>головного спеціаліста</w:t>
      </w:r>
      <w:r w:rsidR="00B554B2" w:rsidRPr="002C3C80">
        <w:rPr>
          <w:rStyle w:val="rvts15"/>
          <w:lang w:val="uk-UA"/>
        </w:rPr>
        <w:t xml:space="preserve"> </w:t>
      </w:r>
      <w:r w:rsidR="00D24655">
        <w:rPr>
          <w:rStyle w:val="rvts15"/>
          <w:lang w:val="uk-UA"/>
        </w:rPr>
        <w:t>відділу державного екологічного нагляду (контролю) природно-заповідного фонду, лісів та рослинного світу – державного інспектора з охорони навколишнього природного середовища Хмельницької області</w:t>
      </w:r>
    </w:p>
    <w:p w14:paraId="0A0B3025" w14:textId="59131E7B" w:rsidR="003A5BCF" w:rsidRPr="002C3C80" w:rsidRDefault="00F8526F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 xml:space="preserve">Державної екологічної інспекції у Хмельницькій області </w:t>
      </w:r>
      <w:r w:rsidR="00645FAD" w:rsidRPr="002C3C80">
        <w:rPr>
          <w:rStyle w:val="rvts15"/>
          <w:lang w:val="uk-UA"/>
        </w:rPr>
        <w:t xml:space="preserve"> </w:t>
      </w:r>
    </w:p>
    <w:p w14:paraId="0E496D67" w14:textId="6A42AE2A" w:rsidR="00DB5242" w:rsidRPr="002C3C80" w:rsidRDefault="00DB5242" w:rsidP="003A5BCF">
      <w:pPr>
        <w:pStyle w:val="rvps7"/>
        <w:spacing w:before="0" w:after="0"/>
        <w:rPr>
          <w:rStyle w:val="rvts15"/>
          <w:lang w:val="uk-U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86"/>
        <w:gridCol w:w="6805"/>
      </w:tblGrid>
      <w:tr w:rsidR="00D17FF0" w:rsidRPr="002C3C80" w14:paraId="651C8920" w14:textId="77777777" w:rsidTr="006B62DC">
        <w:trPr>
          <w:trHeight w:val="418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2C3C80" w:rsidRDefault="00D17FF0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Загальні умови</w:t>
            </w:r>
          </w:p>
        </w:tc>
      </w:tr>
      <w:tr w:rsidR="003B4DD6" w:rsidRPr="002C3C80" w14:paraId="0E573FB3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4DD6" w:rsidRPr="002C3C80" w:rsidRDefault="003B4DD6" w:rsidP="003B4DD6">
            <w:pPr>
              <w:pStyle w:val="rvps14"/>
              <w:spacing w:before="0" w:beforeAutospacing="0" w:after="0" w:afterAutospacing="0"/>
              <w:ind w:left="142" w:right="126"/>
            </w:pPr>
            <w:r w:rsidRPr="002C3C80">
              <w:t>Посадові обов’язки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1FA62" w14:textId="78980713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1. </w:t>
            </w:r>
            <w:r w:rsidRPr="00D24655">
              <w:rPr>
                <w:rFonts w:eastAsia="Calibri"/>
                <w:sz w:val="24"/>
                <w:lang w:eastAsia="en-US"/>
              </w:rPr>
              <w:t>Здійснення підготовки розпорядчих документів для здійснення заходів державного нагляду (контролю) та перевірок центральних органів виконавчої влади та їх територіальних  органів, місцевих органів  виконавчої влади, органів місцевого самоврядування в частині здійснення делегованим їм повноважень.</w:t>
            </w:r>
          </w:p>
          <w:p w14:paraId="6CDF57FE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2.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 xml:space="preserve">Здійснення державного нагляду (контролю) за додержанням вимог законодавства, зокрема щодо: </w:t>
            </w:r>
          </w:p>
          <w:p w14:paraId="4F3F95AC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 про охорону, захист, використання та відтворення лісів , зокрема щодо:</w:t>
            </w:r>
          </w:p>
          <w:p w14:paraId="555DBEA0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пошкодження дерев і чагарників, знищення або пошкодження лісових культур, сіянців або саджанців у лісових розплідниках і на плантаціях, природного підросту та самосіву на землях, призначених під відновлення лісу, законності вирубування;</w:t>
            </w:r>
          </w:p>
          <w:p w14:paraId="0866E37C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повноти та законності здійснення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14:paraId="6E31B9FA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раціонального та невиснажливого використання лісових ресурсів;</w:t>
            </w:r>
          </w:p>
          <w:p w14:paraId="04B892ED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здійснення комплексу необхідних заходів захисту для забезпечення охорони лісів від пожеж, незаконних рубок, шкідників  і хвороб, пошкодження внаслідок антропогенного та іншого впливу, застосування пестицидів і агрохімікатів у лісовому господарстві та лісах;</w:t>
            </w:r>
          </w:p>
          <w:p w14:paraId="37E93F2D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використання полезахисних лісосмуг, водоохоронних і захисних лісових насаджень;</w:t>
            </w:r>
          </w:p>
          <w:p w14:paraId="0A297A37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14:paraId="744253CA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експлуатації нових і реконструйованих підприємств, цехів,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14:paraId="2F9554FC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збереження корисної для лісу фауни.</w:t>
            </w:r>
          </w:p>
          <w:p w14:paraId="0EEA10E8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щодо наявності дозволів, лімітів та квот на спеціальне використання природних ресурсів;</w:t>
            </w:r>
          </w:p>
          <w:p w14:paraId="44974117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 xml:space="preserve">про охорону утримання і використання зелених </w:t>
            </w:r>
            <w:r w:rsidRPr="00D24655">
              <w:rPr>
                <w:rFonts w:eastAsia="Calibri"/>
                <w:sz w:val="24"/>
                <w:lang w:eastAsia="en-US"/>
              </w:rPr>
              <w:lastRenderedPageBreak/>
              <w:t>насаджень;</w:t>
            </w:r>
          </w:p>
          <w:p w14:paraId="79A8DAA8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про використання, охорону і відтворення об’єктів рослинного світу;</w:t>
            </w:r>
          </w:p>
          <w:p w14:paraId="5DD94DEC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щодо дотримання правил створення, поповнення, зберігання, використання та державного обліку ботанічних колекцій і торгівлі ними;</w:t>
            </w:r>
          </w:p>
          <w:p w14:paraId="748F5057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з питань дотримання положень Конвенції про міжнародну торгівлю видами дикої фауни та флори, що перебувають під загрозою зникнення (CITES);</w:t>
            </w:r>
          </w:p>
          <w:p w14:paraId="390A123E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 xml:space="preserve">про збереження об’єктів рослинного світу, занесених до Червоної  та Зеленої книг України, формування, збереження та використання екологічної мережі; </w:t>
            </w:r>
          </w:p>
          <w:p w14:paraId="526A9915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про охорону і використання територій та об’єктів природно-заповідного фонду, зокрема щодо:</w:t>
            </w:r>
          </w:p>
          <w:p w14:paraId="5E7F9C2F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додержання режиму територій та об’єктів природно-заповідного фонду;</w:t>
            </w:r>
          </w:p>
          <w:p w14:paraId="6097A3F2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 xml:space="preserve"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фонду.  </w:t>
            </w:r>
          </w:p>
          <w:p w14:paraId="347951D5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 з інших ресурсів за окремими наказами (дорученнями) керівника.</w:t>
            </w:r>
          </w:p>
          <w:p w14:paraId="2D4526D5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3.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За результатами здійснення державного нагляду (контролю) щодо дотримання вимог законодавства у сфері охорони навколишнього природного середовища, раціонального використання, відтворення  і охорони природних ресурсів:</w:t>
            </w:r>
          </w:p>
          <w:p w14:paraId="50EF73AC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складає акти  відповідно до затвердженої Уніфікованої форми;</w:t>
            </w:r>
          </w:p>
          <w:p w14:paraId="0D357377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 xml:space="preserve">вносить обов’язкові до виконання у визначені строки письмові </w:t>
            </w:r>
            <w:proofErr w:type="spellStart"/>
            <w:r w:rsidRPr="00D24655">
              <w:rPr>
                <w:rFonts w:eastAsia="Calibri"/>
                <w:sz w:val="24"/>
                <w:lang w:eastAsia="en-US"/>
              </w:rPr>
              <w:t>вимоги-</w:t>
            </w:r>
            <w:proofErr w:type="spellEnd"/>
            <w:r w:rsidRPr="00D24655">
              <w:rPr>
                <w:rFonts w:eastAsia="Calibri"/>
                <w:sz w:val="24"/>
                <w:lang w:eastAsia="en-US"/>
              </w:rPr>
              <w:t xml:space="preserve"> приписи щодо усунення  порушень вимог законодавства;</w:t>
            </w:r>
          </w:p>
          <w:p w14:paraId="569B57DF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складає протоколи  про адміністративні правопорушення  та розглядає справи про адміністративні правопорушення;</w:t>
            </w:r>
          </w:p>
          <w:p w14:paraId="2086F655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здійснює розрахунки збитків, заподіяних державі внаслідок порушення законодавства про охорону та раціональне використання природних ресурсів;</w:t>
            </w:r>
          </w:p>
          <w:p w14:paraId="74A4D911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інформує начальника відділу про результати заходів державного нагляду (контролю) за якими вбачаються ознаки кримінального правопорушення;</w:t>
            </w:r>
          </w:p>
          <w:p w14:paraId="7328583C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-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готує та вносить начальнику відділу пропозиції щодо зупинення дії чи анулювання в установленому законодавством порядку дозвільних документів.</w:t>
            </w:r>
          </w:p>
          <w:p w14:paraId="6DCDE7C3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4.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 xml:space="preserve">Внесення начальнику відділу пропозиції щодо планів роботи Відділу; звітування перед начальником Відділу про результати проведених заходів державного нагляду (контролю), виконання  плану роботи   </w:t>
            </w:r>
          </w:p>
          <w:p w14:paraId="0F410852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5.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Забезпечення подання матеріалів перевірок до відділу організаційно-аналітичної діяльності, документування та контролю, взаємодії з громадськістю та ЗМІ для внесення до ІАС.</w:t>
            </w:r>
          </w:p>
          <w:p w14:paraId="4CE8FB98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6.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 xml:space="preserve">Розгляд звернення громадян з питань, що належать до </w:t>
            </w:r>
            <w:r w:rsidRPr="00D24655">
              <w:rPr>
                <w:rFonts w:eastAsia="Calibri"/>
                <w:sz w:val="24"/>
                <w:lang w:eastAsia="en-US"/>
              </w:rPr>
              <w:lastRenderedPageBreak/>
              <w:t>компетенції відділу, забезпечення  в межах повноважень доступ до публічної інформації.</w:t>
            </w:r>
          </w:p>
          <w:p w14:paraId="2108CCD7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7.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Надання пропозиції щодо обмеження чи зупинення судовими органами діяльності підприємств і об’єктів незалежно від їх підпорядкування та форми власності, якщо їх експлуатація здійснюється з порушенням вимог законодавства про охорону навколишнього природного середовища, вимог дозволів на спеціальне використання природних ресурсів.</w:t>
            </w:r>
          </w:p>
          <w:p w14:paraId="69A706AE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8.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Підготовка пропозиції територіальним органам центральних органів  виконавчої влади, місцевим органам  виконавчої  влади, органам місцевого самоврядування вимоги щодо приведення у відповідність із законодавством  прийнятих ними рішень у сфері охорони навколишнього природного середовища, використання, відтворення та охорони природних ресурсів.</w:t>
            </w:r>
          </w:p>
          <w:p w14:paraId="47B8325A" w14:textId="77777777" w:rsidR="00D24655" w:rsidRPr="00D24655" w:rsidRDefault="00D24655" w:rsidP="00D24655">
            <w:pPr>
              <w:spacing w:line="240" w:lineRule="atLeast"/>
              <w:ind w:right="141" w:firstLine="0"/>
              <w:rPr>
                <w:rFonts w:eastAsia="Calibri"/>
                <w:sz w:val="24"/>
                <w:lang w:eastAsia="en-US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9.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Підготовка та участь у підготовці звітів, проектів документів, аналітичних, інформаційних, довідникових та інших матеріалів з питань, що належать до компетенції Відділу.</w:t>
            </w:r>
          </w:p>
          <w:p w14:paraId="2E33A53F" w14:textId="00708B2E" w:rsidR="004B3437" w:rsidRPr="002C3C80" w:rsidRDefault="00D24655" w:rsidP="00D2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0"/>
              <w:rPr>
                <w:sz w:val="24"/>
              </w:rPr>
            </w:pPr>
            <w:r w:rsidRPr="00D24655">
              <w:rPr>
                <w:rFonts w:eastAsia="Calibri"/>
                <w:sz w:val="24"/>
                <w:lang w:eastAsia="en-US"/>
              </w:rPr>
              <w:t>10.</w:t>
            </w:r>
            <w:r w:rsidRPr="00D24655">
              <w:rPr>
                <w:rFonts w:eastAsia="Calibri"/>
                <w:sz w:val="24"/>
                <w:lang w:eastAsia="en-US"/>
              </w:rPr>
              <w:tab/>
              <w:t>Здійснення інші повноваження відповідно до доручень керівника Відділу та Інспекції.</w:t>
            </w:r>
          </w:p>
        </w:tc>
      </w:tr>
      <w:tr w:rsidR="003D6A78" w:rsidRPr="002C3C80" w14:paraId="0392B23F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lastRenderedPageBreak/>
              <w:t>Умови оплати праці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4B01F" w14:textId="0F939183" w:rsidR="003D6A78" w:rsidRPr="002C3C80" w:rsidRDefault="00C073EC" w:rsidP="003D6A78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2C3C80">
              <w:t>посадовий оклад –   5500</w:t>
            </w:r>
            <w:r w:rsidR="003D6A78" w:rsidRPr="002C3C80">
              <w:t xml:space="preserve"> грн. </w:t>
            </w:r>
          </w:p>
          <w:p w14:paraId="65A550FA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color w:val="000000"/>
                <w:sz w:val="24"/>
              </w:rPr>
              <w:t>н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адбавки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, доплати,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премії</w:t>
            </w:r>
            <w:proofErr w:type="spellEnd"/>
            <w:r w:rsidRPr="002C3C80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2C3C80">
              <w:rPr>
                <w:color w:val="000000"/>
                <w:sz w:val="24"/>
                <w:lang w:val="ru-RU"/>
              </w:rPr>
              <w:t>компенсації</w:t>
            </w:r>
            <w:proofErr w:type="spellEnd"/>
            <w:r w:rsidRPr="002C3C80">
              <w:rPr>
                <w:sz w:val="24"/>
              </w:rPr>
              <w:t xml:space="preserve"> відповідно до статті 52 Закону України «Про державну службу»;</w:t>
            </w:r>
          </w:p>
          <w:p w14:paraId="12207E1C" w14:textId="77777777" w:rsidR="003D6A78" w:rsidRPr="002C3C80" w:rsidRDefault="003D6A78" w:rsidP="003D6A78">
            <w:pPr>
              <w:ind w:firstLine="0"/>
              <w:rPr>
                <w:sz w:val="24"/>
              </w:rPr>
            </w:pPr>
            <w:r w:rsidRPr="002C3C80">
              <w:rPr>
                <w:sz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D6A78" w:rsidRPr="002C3C80" w14:paraId="6231D7AF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48531" w14:textId="77777777" w:rsidR="00E0206E" w:rsidRPr="00E0206E" w:rsidRDefault="00E0206E" w:rsidP="00E0206E">
            <w:pPr>
              <w:ind w:right="128" w:firstLine="0"/>
              <w:rPr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E0206E">
              <w:rPr>
                <w:rFonts w:eastAsia="Calibri"/>
                <w:color w:val="000000"/>
                <w:sz w:val="24"/>
                <w:shd w:val="clear" w:color="auto" w:fill="FFFFFF"/>
                <w:lang w:eastAsia="en-US"/>
              </w:rPr>
              <w:t>Строково</w:t>
            </w:r>
            <w:proofErr w:type="spellEnd"/>
            <w:r w:rsidRPr="00E0206E">
              <w:rPr>
                <w:rFonts w:eastAsia="Calibri"/>
                <w:color w:val="000000"/>
                <w:sz w:val="24"/>
                <w:shd w:val="clear" w:color="auto" w:fill="FFFFFF"/>
                <w:lang w:eastAsia="en-US"/>
              </w:rPr>
              <w:t>, на період перебування основного працівника у соціальній відпустці для догляду за дитиною до досягнення нею трирічного віку.</w:t>
            </w:r>
          </w:p>
          <w:p w14:paraId="23C54697" w14:textId="57E68D21" w:rsidR="004C60CF" w:rsidRPr="002C3C80" w:rsidRDefault="00E0206E" w:rsidP="00E0206E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E0206E">
              <w:rPr>
                <w:color w:val="000000"/>
                <w:sz w:val="28"/>
                <w:shd w:val="clear" w:color="auto" w:fill="FFFFFF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D6A78" w:rsidRPr="002C3C80" w14:paraId="25468844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6702F246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8616" w14:textId="59307C34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sz w:val="24"/>
                <w:lang w:val="ru-RU"/>
              </w:rPr>
              <w:t xml:space="preserve">1) </w:t>
            </w:r>
            <w:r w:rsidRPr="002C3C80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2C3C80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2C3C80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2C3C80">
              <w:rPr>
                <w:sz w:val="24"/>
              </w:rPr>
              <w:t xml:space="preserve"> </w:t>
            </w:r>
            <w:proofErr w:type="spellStart"/>
            <w:r w:rsidRPr="002C3C80">
              <w:rPr>
                <w:sz w:val="24"/>
              </w:rPr>
              <w:t>затверджен</w:t>
            </w:r>
            <w:proofErr w:type="spellEnd"/>
            <w:r w:rsidRPr="002C3C80">
              <w:rPr>
                <w:sz w:val="24"/>
                <w:lang w:val="ru-RU"/>
              </w:rPr>
              <w:t>ого</w:t>
            </w:r>
            <w:r w:rsidRPr="002C3C80">
              <w:rPr>
                <w:sz w:val="24"/>
              </w:rPr>
              <w:t xml:space="preserve"> постановою Кабінету Міні</w:t>
            </w:r>
            <w:proofErr w:type="gramStart"/>
            <w:r w:rsidRPr="002C3C80">
              <w:rPr>
                <w:sz w:val="24"/>
              </w:rPr>
              <w:t>стр</w:t>
            </w:r>
            <w:proofErr w:type="gramEnd"/>
            <w:r w:rsidRPr="002C3C80">
              <w:rPr>
                <w:sz w:val="24"/>
              </w:rPr>
              <w:t xml:space="preserve">ів України </w:t>
            </w:r>
            <w:r w:rsidRPr="002C3C80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2C3C80">
              <w:rPr>
                <w:sz w:val="24"/>
              </w:rPr>
              <w:t xml:space="preserve"> (зі змінами)</w:t>
            </w:r>
            <w:r w:rsidRPr="002C3C80">
              <w:rPr>
                <w:color w:val="000000"/>
                <w:spacing w:val="-6"/>
                <w:sz w:val="24"/>
              </w:rPr>
              <w:t>;</w:t>
            </w:r>
            <w:r w:rsidRPr="002C3C80">
              <w:rPr>
                <w:sz w:val="24"/>
              </w:rPr>
              <w:t xml:space="preserve"> </w:t>
            </w:r>
          </w:p>
          <w:p w14:paraId="572EFB18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sz w:val="24"/>
              </w:rPr>
              <w:t>2) резюме за формою згідно з додатком 2</w:t>
            </w:r>
            <w:r w:rsidRPr="002C3C80">
              <w:rPr>
                <w:sz w:val="24"/>
                <w:vertAlign w:val="superscript"/>
              </w:rPr>
              <w:t>1</w:t>
            </w:r>
            <w:r w:rsidRPr="002C3C80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4063A05C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490BBEB1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629F5AE6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66F1827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3EFE478A" w14:textId="77777777" w:rsidR="00C81194" w:rsidRPr="002C3C80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2C3C80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C0B5BE4" w14:textId="77777777" w:rsidR="00C81194" w:rsidRPr="002C3C80" w:rsidRDefault="00C81194" w:rsidP="00C81194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2C3C80">
              <w:rPr>
                <w:sz w:val="24"/>
              </w:rPr>
              <w:t xml:space="preserve">3) заява, в якій особа повідомляє, що до неї не застосовуються заборони, визначені частиною третьою або </w:t>
            </w:r>
            <w:r w:rsidRPr="002C3C80">
              <w:rPr>
                <w:sz w:val="24"/>
              </w:rPr>
              <w:lastRenderedPageBreak/>
              <w:t>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2C3C80">
              <w:rPr>
                <w:sz w:val="24"/>
                <w:lang w:val="ru-RU"/>
              </w:rPr>
              <w:t>.</w:t>
            </w:r>
          </w:p>
          <w:p w14:paraId="14C1C609" w14:textId="77777777" w:rsidR="003D6A78" w:rsidRPr="002C3C80" w:rsidRDefault="003D6A78" w:rsidP="003D6A78">
            <w:pPr>
              <w:shd w:val="clear" w:color="auto" w:fill="FFFFFF"/>
              <w:ind w:firstLine="426"/>
              <w:rPr>
                <w:color w:val="000000"/>
                <w:sz w:val="24"/>
                <w:lang w:val="ru-RU" w:eastAsia="en-US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</w:p>
          <w:p w14:paraId="68D6FE90" w14:textId="3CEC2F15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2C3C80">
              <w:rPr>
                <w:lang w:val="uk-UA"/>
              </w:rPr>
              <w:t xml:space="preserve">Інформація приймається </w:t>
            </w:r>
            <w:r w:rsidRPr="002C3C80">
              <w:rPr>
                <w:u w:val="single"/>
                <w:lang w:val="uk-UA"/>
              </w:rPr>
              <w:t xml:space="preserve">до </w:t>
            </w:r>
            <w:r w:rsidR="002C3C80" w:rsidRPr="002C3C80">
              <w:rPr>
                <w:u w:val="single"/>
                <w:lang w:val="uk-UA"/>
              </w:rPr>
              <w:t>17</w:t>
            </w:r>
            <w:r w:rsidR="00482053" w:rsidRPr="002C3C80">
              <w:rPr>
                <w:u w:val="single"/>
                <w:lang w:val="uk-UA"/>
              </w:rPr>
              <w:t xml:space="preserve"> год. </w:t>
            </w:r>
            <w:r w:rsidR="002C3C80" w:rsidRPr="002C3C80">
              <w:rPr>
                <w:u w:val="single"/>
                <w:lang w:val="uk-UA"/>
              </w:rPr>
              <w:t>00</w:t>
            </w:r>
            <w:r w:rsidRPr="002C3C80">
              <w:rPr>
                <w:u w:val="single"/>
                <w:lang w:val="uk-UA"/>
              </w:rPr>
              <w:t xml:space="preserve"> хв.</w:t>
            </w:r>
            <w:r w:rsidRPr="002C3C80">
              <w:rPr>
                <w:u w:val="single"/>
              </w:rPr>
              <w:t xml:space="preserve"> </w:t>
            </w:r>
            <w:r w:rsidR="00E0206E">
              <w:rPr>
                <w:u w:val="single"/>
                <w:lang w:val="uk-UA"/>
              </w:rPr>
              <w:t>10 червня</w:t>
            </w:r>
            <w:r w:rsidRPr="002C3C80">
              <w:rPr>
                <w:u w:val="single"/>
                <w:lang w:val="uk-UA"/>
              </w:rPr>
              <w:t xml:space="preserve"> </w:t>
            </w:r>
            <w:r w:rsidR="008C1CF7" w:rsidRPr="002C3C80">
              <w:rPr>
                <w:u w:val="single"/>
                <w:lang w:val="uk-UA"/>
              </w:rPr>
              <w:t xml:space="preserve"> </w:t>
            </w:r>
            <w:r w:rsidRPr="002C3C80">
              <w:rPr>
                <w:u w:val="single"/>
                <w:lang w:val="uk-UA"/>
              </w:rPr>
              <w:t>2021 року.</w:t>
            </w:r>
          </w:p>
          <w:p w14:paraId="1AF0DC77" w14:textId="77777777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</w:tr>
      <w:tr w:rsidR="003D6A78" w:rsidRPr="002C3C80" w14:paraId="12E9FCC7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2C3C80">
              <w:lastRenderedPageBreak/>
              <w:t>Додаткові (</w:t>
            </w:r>
            <w:proofErr w:type="spellStart"/>
            <w:r w:rsidRPr="002C3C80">
              <w:t>необов</w:t>
            </w:r>
            <w:proofErr w:type="spellEnd"/>
            <w:r w:rsidRPr="002C3C80">
              <w:rPr>
                <w:lang w:val="en-US"/>
              </w:rPr>
              <w:t>’</w:t>
            </w:r>
            <w:proofErr w:type="spellStart"/>
            <w:r w:rsidRPr="002C3C80">
              <w:t>язкові</w:t>
            </w:r>
            <w:proofErr w:type="spellEnd"/>
            <w:r w:rsidRPr="002C3C80">
              <w:t>) документи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7B00F" w14:textId="0C4ADB79" w:rsidR="003D6A78" w:rsidRPr="002C3C80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C3C80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D6A78" w:rsidRPr="002C3C80" w14:paraId="0536E830" w14:textId="77777777" w:rsidTr="006B62DC">
        <w:trPr>
          <w:trHeight w:val="108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252C" w14:textId="77777777" w:rsidR="002C3C80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Дата і час початку проведення тестування кандидатів.</w:t>
            </w:r>
          </w:p>
          <w:p w14:paraId="3D4299DE" w14:textId="77777777" w:rsid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 xml:space="preserve"> Місце або спосіб проведення тестування. </w:t>
            </w:r>
          </w:p>
          <w:p w14:paraId="5EFAD459" w14:textId="3F15A5B3" w:rsidR="003D6A78" w:rsidRPr="002C3C80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Місце або спосіб проведення співбесіди (із зазначенням електронної платформи для комунікації дистанційно)</w:t>
            </w:r>
            <w:r w:rsidR="002C3C80" w:rsidRPr="002C3C80">
              <w:t>.</w:t>
            </w:r>
          </w:p>
          <w:p w14:paraId="35932327" w14:textId="261AC85C" w:rsidR="002C3C80" w:rsidRPr="002C3C80" w:rsidRDefault="002C3C80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3BAF" w14:textId="77777777" w:rsidR="002C3C80" w:rsidRDefault="002C3C80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5A3458B" w14:textId="13B8DC1C" w:rsidR="008934F2" w:rsidRPr="002C3C80" w:rsidRDefault="00807D48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  <w:r>
              <w:t>1</w:t>
            </w:r>
            <w:r w:rsidR="00E0206E">
              <w:t>6</w:t>
            </w:r>
            <w:bookmarkStart w:id="8" w:name="_GoBack"/>
            <w:bookmarkEnd w:id="8"/>
            <w:r>
              <w:t xml:space="preserve"> червня</w:t>
            </w:r>
            <w:r w:rsidR="008934F2" w:rsidRPr="002C3C80">
              <w:t xml:space="preserve"> 2021 року </w:t>
            </w:r>
            <w:r w:rsidR="00645FAD" w:rsidRPr="002C3C80">
              <w:t xml:space="preserve">о </w:t>
            </w:r>
            <w:r w:rsidR="008934F2" w:rsidRPr="002C3C80">
              <w:t xml:space="preserve">10 год. 00 хв. </w:t>
            </w:r>
          </w:p>
          <w:p w14:paraId="7C24D418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8C0ED2B" w14:textId="17FEDE10" w:rsidR="002C3C80" w:rsidRPr="002C3C80" w:rsidRDefault="002C3C8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2/2, м. Хмельницький (проведення тестування за фізичної присутності кандидатів).</w:t>
            </w:r>
          </w:p>
          <w:p w14:paraId="2BE99787" w14:textId="77777777" w:rsidR="00EA1970" w:rsidRPr="002C3C80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FD950BA" w14:textId="5482CEF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>вул. Івана Франка, 2/</w:t>
            </w:r>
            <w:r w:rsidR="00C40467">
              <w:t xml:space="preserve">2, м. Хмельницький (проведення співбесіди </w:t>
            </w:r>
            <w:r w:rsidRPr="002C3C80">
              <w:t xml:space="preserve"> за фізичної присутності кандидатів).</w:t>
            </w:r>
          </w:p>
          <w:p w14:paraId="7300BFBB" w14:textId="77777777" w:rsidR="003D6A78" w:rsidRDefault="003D6A78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7EC856DA" w14:textId="77777777" w:rsid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6B8D504" w14:textId="7D9EEA56" w:rsidR="002C3C80" w:rsidRPr="002C3C80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2C3C80">
              <w:t xml:space="preserve">вул. Івана Франка, 2/2, м. Хмельницький (проведення </w:t>
            </w:r>
            <w:r w:rsidR="00C40467">
              <w:t>співбесіди</w:t>
            </w:r>
            <w:r w:rsidRPr="002C3C80">
              <w:t xml:space="preserve"> за фізичної присутності кандидатів).</w:t>
            </w:r>
          </w:p>
          <w:p w14:paraId="68B8663C" w14:textId="7CFBDEE7" w:rsidR="002C3C80" w:rsidRPr="002C3C80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D6A78" w:rsidRPr="002C3C80" w14:paraId="2D22B6AE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D6A78" w:rsidRPr="002C3C80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2C3C8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9219C" w14:textId="77777777" w:rsidR="003D6A78" w:rsidRDefault="002C3C80" w:rsidP="003D6A78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ОНУКА Марина Іванівна, +380(97)761 68 16, </w:t>
            </w:r>
          </w:p>
          <w:p w14:paraId="1E6F4124" w14:textId="61C8D471" w:rsidR="002C3C80" w:rsidRPr="00027235" w:rsidRDefault="00E0206E" w:rsidP="003D6A78">
            <w:pPr>
              <w:pStyle w:val="a4"/>
              <w:spacing w:before="0" w:beforeAutospacing="0" w:after="0" w:afterAutospacing="0"/>
              <w:ind w:right="128"/>
              <w:jc w:val="both"/>
            </w:pPr>
            <w:hyperlink r:id="rId7" w:history="1">
              <w:r w:rsidR="003D043A" w:rsidRPr="006E1325">
                <w:rPr>
                  <w:rStyle w:val="a3"/>
                  <w:lang w:val="en-US"/>
                </w:rPr>
                <w:t>khmeln</w:t>
              </w:r>
              <w:r w:rsidR="003D043A" w:rsidRPr="003D043A">
                <w:rPr>
                  <w:rStyle w:val="a3"/>
                </w:rPr>
                <w:t>@</w:t>
              </w:r>
              <w:r w:rsidR="003D043A" w:rsidRPr="006E1325">
                <w:rPr>
                  <w:rStyle w:val="a3"/>
                  <w:lang w:val="en-US"/>
                </w:rPr>
                <w:t>dei</w:t>
              </w:r>
              <w:r w:rsidR="003D043A" w:rsidRPr="003D043A">
                <w:rPr>
                  <w:rStyle w:val="a3"/>
                </w:rPr>
                <w:t>.</w:t>
              </w:r>
              <w:r w:rsidR="003D043A" w:rsidRPr="006E1325">
                <w:rPr>
                  <w:rStyle w:val="a3"/>
                  <w:lang w:val="en-US"/>
                </w:rPr>
                <w:t>gov</w:t>
              </w:r>
              <w:r w:rsidR="003D043A" w:rsidRPr="003D043A">
                <w:rPr>
                  <w:rStyle w:val="a3"/>
                </w:rPr>
                <w:t>.</w:t>
              </w:r>
              <w:proofErr w:type="spellStart"/>
              <w:r w:rsidR="003D043A" w:rsidRPr="006E1325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="003D043A" w:rsidRPr="003D043A">
              <w:t xml:space="preserve"> </w:t>
            </w:r>
            <w:r w:rsidR="00C3605C" w:rsidRPr="00027235">
              <w:t xml:space="preserve"> </w:t>
            </w:r>
          </w:p>
        </w:tc>
      </w:tr>
      <w:tr w:rsidR="003D6A78" w:rsidRPr="002C3C80" w14:paraId="173123BB" w14:textId="77777777" w:rsidTr="006B62DC"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2BBB1D23" w:rsidR="003D6A78" w:rsidRPr="002C3C80" w:rsidRDefault="003D6A78" w:rsidP="003D6A78">
            <w:pPr>
              <w:pStyle w:val="rvps12"/>
              <w:jc w:val="center"/>
              <w:rPr>
                <w:b/>
              </w:rPr>
            </w:pPr>
            <w:r w:rsidRPr="002C3C80">
              <w:rPr>
                <w:b/>
              </w:rPr>
              <w:t>Кваліфікаційні вимоги</w:t>
            </w:r>
          </w:p>
        </w:tc>
      </w:tr>
      <w:tr w:rsidR="003D6A78" w:rsidRPr="002C3C80" w14:paraId="78B7656D" w14:textId="77777777" w:rsidTr="006B62DC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D6A78" w:rsidRPr="002C3C80" w:rsidRDefault="003D6A78" w:rsidP="003D6A78">
            <w:pPr>
              <w:pStyle w:val="rvps14"/>
            </w:pPr>
            <w:r w:rsidRPr="002C3C80">
              <w:t>Освіта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7A6BA1EA" w:rsidR="003D6A78" w:rsidRPr="002C3C80" w:rsidRDefault="003D6A78" w:rsidP="00D24655">
            <w:pPr>
              <w:pStyle w:val="a4"/>
              <w:spacing w:before="0" w:beforeAutospacing="0" w:after="0" w:afterAutospacing="0"/>
              <w:jc w:val="both"/>
            </w:pPr>
            <w:r w:rsidRPr="002C3C80">
              <w:rPr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3D6A78" w:rsidRPr="002C3C80" w14:paraId="5ACE2D0F" w14:textId="77777777" w:rsidTr="006B62DC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D6A78" w:rsidRPr="002C3C80" w:rsidRDefault="003D6A78" w:rsidP="003D6A78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D6A78" w:rsidRPr="002C3C80" w:rsidRDefault="003D6A78" w:rsidP="003D6A78">
            <w:pPr>
              <w:pStyle w:val="rvps14"/>
              <w:ind w:right="268"/>
            </w:pPr>
            <w:r w:rsidRPr="002C3C80">
              <w:t>Досвід роботи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2C3C80">
              <w:t xml:space="preserve">не </w:t>
            </w:r>
            <w:proofErr w:type="spellStart"/>
            <w:r w:rsidRPr="002C3C80">
              <w:t>потребує</w:t>
            </w:r>
            <w:proofErr w:type="spellEnd"/>
          </w:p>
        </w:tc>
      </w:tr>
      <w:tr w:rsidR="003D6A78" w:rsidRPr="002C3C80" w14:paraId="1839A44D" w14:textId="77777777" w:rsidTr="006B62DC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D6A78" w:rsidRPr="002C3C80" w:rsidRDefault="003D6A78" w:rsidP="003D6A78">
            <w:pPr>
              <w:pStyle w:val="rvps12"/>
            </w:pPr>
            <w:r w:rsidRPr="002C3C80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D6A78" w:rsidRPr="002C3C80" w:rsidRDefault="003D6A78" w:rsidP="003D6A78">
            <w:pPr>
              <w:pStyle w:val="rvps14"/>
            </w:pPr>
            <w:r w:rsidRPr="002C3C80">
              <w:t>Володіння державною мовою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D6A78" w:rsidRPr="002C3C80" w:rsidRDefault="003D6A78" w:rsidP="003D6A78">
            <w:pPr>
              <w:pStyle w:val="rvps14"/>
              <w:ind w:right="270"/>
              <w:jc w:val="both"/>
            </w:pPr>
            <w:r w:rsidRPr="002C3C80">
              <w:rPr>
                <w:rStyle w:val="rvts0"/>
              </w:rPr>
              <w:t>вільне володіння державною мовою</w:t>
            </w:r>
          </w:p>
        </w:tc>
      </w:tr>
      <w:tr w:rsidR="003D6A78" w:rsidRPr="002C3C80" w14:paraId="7F18AEDD" w14:textId="77777777" w:rsidTr="006B62DC">
        <w:trPr>
          <w:trHeight w:val="425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7777777" w:rsidR="003D6A78" w:rsidRPr="002C3C80" w:rsidRDefault="00E0206E" w:rsidP="003D6A78">
            <w:pPr>
              <w:pStyle w:val="rvps14"/>
              <w:ind w:right="270"/>
              <w:jc w:val="center"/>
              <w:rPr>
                <w:b/>
              </w:rPr>
            </w:pPr>
            <w:hyperlink r:id="rId8" w:tgtFrame="_top" w:history="1">
              <w:r w:rsidR="003D6A78" w:rsidRPr="002C3C80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D6A78" w:rsidRPr="002C3C80" w14:paraId="11895FC7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6B62DC" w:rsidRPr="002C3C80" w14:paraId="78D81D29" w14:textId="77777777" w:rsidTr="006B62DC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BFDE7" w14:textId="77777777" w:rsidR="006B62DC" w:rsidRPr="002C3C80" w:rsidRDefault="006B62DC" w:rsidP="00645FAD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71FD" w14:textId="58E5C826" w:rsidR="006B62DC" w:rsidRPr="002C3C80" w:rsidRDefault="006B62DC" w:rsidP="00645FAD">
            <w:pPr>
              <w:pStyle w:val="a4"/>
              <w:rPr>
                <w:lang w:val="uk-UA"/>
              </w:rPr>
            </w:pPr>
            <w:r w:rsidRPr="006B62DC">
              <w:rPr>
                <w:lang w:val="uk-UA"/>
              </w:rPr>
              <w:t>Аналітичні здібності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6DEB2" w14:textId="77777777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347A4BAD" w14:textId="5105317D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вміння встановлювати причинно-наслідкові зв’язки;</w:t>
            </w:r>
          </w:p>
          <w:p w14:paraId="5B8AD9F3" w14:textId="25E2AEF3" w:rsidR="006B62DC" w:rsidRPr="002C3C80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45FAD" w:rsidRPr="002C3C80" w14:paraId="784C6483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9E97" w14:textId="77777777" w:rsidR="00645FAD" w:rsidRPr="002C3C80" w:rsidRDefault="00645FAD" w:rsidP="00645FAD">
            <w:pPr>
              <w:pStyle w:val="rvps12"/>
            </w:pPr>
            <w:r w:rsidRPr="002C3C80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7C186" w14:textId="2928AA59" w:rsidR="00645FAD" w:rsidRPr="006B62DC" w:rsidRDefault="006B62DC" w:rsidP="006B62DC">
            <w:pPr>
              <w:pStyle w:val="a4"/>
              <w:rPr>
                <w:lang w:val="uk-UA"/>
              </w:rPr>
            </w:pPr>
            <w:r w:rsidRPr="006B62DC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C79D" w14:textId="77777777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14:paraId="446BCBDE" w14:textId="77777777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комплексний підхід до виконання завдань, виявлення ризиків;</w:t>
            </w:r>
          </w:p>
          <w:p w14:paraId="65D35AB9" w14:textId="7678EAF9" w:rsidR="00645FAD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lastRenderedPageBreak/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45FAD" w:rsidRPr="002C3C80" w14:paraId="6A04C4E7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8F8B7" w14:textId="77777777" w:rsidR="00645FAD" w:rsidRPr="002C3C80" w:rsidRDefault="00645FAD" w:rsidP="00645FAD">
            <w:pPr>
              <w:pStyle w:val="rvps12"/>
            </w:pPr>
            <w:r w:rsidRPr="002C3C80">
              <w:lastRenderedPageBreak/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5986" w14:textId="2F4CEA0F" w:rsidR="00645FAD" w:rsidRPr="002C3C80" w:rsidRDefault="006B62DC" w:rsidP="00645FAD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Відповідальність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F12F1" w14:textId="2FF111BC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0465615" w14:textId="5D93AD2B" w:rsidR="006B62DC" w:rsidRPr="006B62DC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DE87607" w14:textId="63D1534D" w:rsidR="00645FAD" w:rsidRPr="002C3C80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6B62DC"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D6A78" w:rsidRPr="002C3C80" w14:paraId="0B99FD0F" w14:textId="77777777" w:rsidTr="006B62DC">
        <w:trPr>
          <w:trHeight w:val="310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Професійні знання</w:t>
            </w:r>
          </w:p>
        </w:tc>
      </w:tr>
      <w:tr w:rsidR="003D6A78" w:rsidRPr="002C3C80" w14:paraId="5B659013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D6A78" w:rsidRPr="002C3C80" w:rsidRDefault="003D6A78" w:rsidP="003D6A78">
            <w:pPr>
              <w:pStyle w:val="rvps14"/>
              <w:jc w:val="center"/>
              <w:rPr>
                <w:b/>
              </w:rPr>
            </w:pPr>
            <w:r w:rsidRPr="002C3C80">
              <w:rPr>
                <w:b/>
              </w:rPr>
              <w:t>Вимога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D6A78" w:rsidRPr="002C3C80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2C3C80">
              <w:rPr>
                <w:b/>
                <w:lang w:val="uk-UA"/>
              </w:rPr>
              <w:t>Компоненти вимоги</w:t>
            </w:r>
          </w:p>
        </w:tc>
      </w:tr>
      <w:tr w:rsidR="003D6A78" w:rsidRPr="002C3C80" w14:paraId="5F3B0863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D6A78" w:rsidRPr="002C3C80" w:rsidRDefault="003D6A78" w:rsidP="003D6A78">
            <w:pPr>
              <w:pStyle w:val="rvps12"/>
            </w:pPr>
            <w:r w:rsidRPr="002C3C80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D6A78" w:rsidRPr="002C3C80" w:rsidRDefault="003D6A78" w:rsidP="003D6A78">
            <w:pPr>
              <w:pStyle w:val="rvps14"/>
            </w:pPr>
            <w:r w:rsidRPr="002C3C80">
              <w:t>Знання законодавства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3EA4" w14:textId="5047BFD1" w:rsidR="003D6A78" w:rsidRPr="002C3C80" w:rsidRDefault="00A639B5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Конституці</w:t>
            </w:r>
            <w:r w:rsidR="00654347">
              <w:rPr>
                <w:lang w:val="uk-UA"/>
              </w:rPr>
              <w:t>я</w:t>
            </w:r>
            <w:r w:rsidR="003D6A78" w:rsidRPr="002C3C80">
              <w:rPr>
                <w:lang w:val="uk-UA"/>
              </w:rPr>
              <w:t xml:space="preserve"> України;</w:t>
            </w:r>
          </w:p>
          <w:p w14:paraId="4DC50001" w14:textId="6B968519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державну службу»;</w:t>
            </w:r>
          </w:p>
          <w:p w14:paraId="5ABAFF86" w14:textId="087CF790" w:rsidR="003D6A78" w:rsidRPr="002C3C80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Закон України «Про запобігання корупції»</w:t>
            </w:r>
          </w:p>
          <w:p w14:paraId="199E0BE5" w14:textId="5D92A9BA" w:rsidR="00A639B5" w:rsidRPr="002C3C80" w:rsidRDefault="00A639B5" w:rsidP="0065434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2C3C80">
              <w:rPr>
                <w:lang w:val="uk-UA"/>
              </w:rPr>
              <w:t>та інш</w:t>
            </w:r>
            <w:r w:rsidR="00654347">
              <w:rPr>
                <w:lang w:val="uk-UA"/>
              </w:rPr>
              <w:t>е</w:t>
            </w:r>
            <w:r w:rsidRPr="002C3C80">
              <w:rPr>
                <w:lang w:val="uk-UA"/>
              </w:rPr>
              <w:t xml:space="preserve"> законодавств</w:t>
            </w:r>
            <w:r w:rsidR="00654347">
              <w:rPr>
                <w:lang w:val="uk-UA"/>
              </w:rPr>
              <w:t>о</w:t>
            </w:r>
          </w:p>
        </w:tc>
      </w:tr>
      <w:tr w:rsidR="00EA4E9B" w:rsidRPr="002C3C80" w14:paraId="6F38C2DE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EB49A" w14:textId="150B8986" w:rsidR="00EA4E9B" w:rsidRPr="002C3C80" w:rsidRDefault="00EA4E9B" w:rsidP="00EA4E9B">
            <w:pPr>
              <w:pStyle w:val="rvps12"/>
            </w:pPr>
            <w:r w:rsidRPr="002C3C80">
              <w:t>2.</w:t>
            </w:r>
          </w:p>
          <w:p w14:paraId="1E11D809" w14:textId="6F98A213" w:rsidR="00EA4E9B" w:rsidRPr="002C3C80" w:rsidRDefault="00EA4E9B" w:rsidP="00EA4E9B">
            <w:pPr>
              <w:pStyle w:val="rvps12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9814D" w14:textId="07464549" w:rsidR="00EA4E9B" w:rsidRPr="002C3C80" w:rsidRDefault="00EA4E9B" w:rsidP="00EA4E9B">
            <w:pPr>
              <w:pStyle w:val="rvps14"/>
            </w:pPr>
            <w:r w:rsidRPr="002C3C80">
              <w:t>Знання законодавства у сфері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DFA4C" w14:textId="77777777" w:rsidR="00654347" w:rsidRPr="00654347" w:rsidRDefault="00654347" w:rsidP="00654347">
            <w:pPr>
              <w:ind w:firstLine="0"/>
              <w:jc w:val="left"/>
              <w:rPr>
                <w:sz w:val="24"/>
              </w:rPr>
            </w:pPr>
            <w:r w:rsidRPr="00654347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підрозділ), а саме:</w:t>
            </w:r>
          </w:p>
          <w:p w14:paraId="33CF2FEC" w14:textId="42FA7F10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24655">
              <w:rPr>
                <w:sz w:val="24"/>
              </w:rPr>
              <w:t>) Закон України «Про основні засади державного нагляду  (контролю) у сфері господарської діяльності»</w:t>
            </w:r>
          </w:p>
          <w:p w14:paraId="2E6E4135" w14:textId="79ED98AC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24655">
              <w:rPr>
                <w:sz w:val="24"/>
              </w:rPr>
              <w:t>) Закон України «Про доступ до публічної інформації»</w:t>
            </w:r>
          </w:p>
          <w:p w14:paraId="56C86B3D" w14:textId="47D846ED" w:rsidR="00D24655" w:rsidRPr="00D24655" w:rsidRDefault="00D24655" w:rsidP="00D246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24655">
              <w:rPr>
                <w:sz w:val="24"/>
              </w:rPr>
              <w:t>) Закон України «Про звернення громадян»,</w:t>
            </w:r>
          </w:p>
          <w:p w14:paraId="61C6ECF5" w14:textId="78CE1F31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24655">
              <w:rPr>
                <w:sz w:val="24"/>
              </w:rPr>
              <w:t xml:space="preserve">) Закон України «Про захист персональних даних», </w:t>
            </w:r>
          </w:p>
          <w:p w14:paraId="277D5F21" w14:textId="1D06B4E0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24655">
              <w:rPr>
                <w:sz w:val="24"/>
              </w:rPr>
              <w:t>) Кодекс України про адміністративні правопорушення</w:t>
            </w:r>
          </w:p>
          <w:p w14:paraId="0FB72C97" w14:textId="650184EC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24655">
              <w:rPr>
                <w:sz w:val="24"/>
              </w:rPr>
              <w:t>) Господарський кодекс України</w:t>
            </w:r>
          </w:p>
          <w:p w14:paraId="013647CB" w14:textId="0F1339F2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24655">
              <w:rPr>
                <w:sz w:val="24"/>
              </w:rPr>
              <w:t>)Закон України «Про основні засади  (стратегію) державної екологічної політики України на період до 2020 року»</w:t>
            </w:r>
          </w:p>
          <w:p w14:paraId="1A6CED4C" w14:textId="4E7FECB7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24655">
              <w:rPr>
                <w:sz w:val="24"/>
              </w:rPr>
              <w:t xml:space="preserve">) Закон України «Про охорону навколишнього природного середовища» </w:t>
            </w:r>
          </w:p>
          <w:p w14:paraId="5FD83913" w14:textId="1C35052B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24655">
              <w:rPr>
                <w:sz w:val="24"/>
              </w:rPr>
              <w:t>) Закон України «Про внесення змін до Закону України «Про звернення громадян» щодо електронного звернення та електронної петиції»</w:t>
            </w:r>
          </w:p>
          <w:p w14:paraId="051289A6" w14:textId="506FD0C0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24655">
              <w:rPr>
                <w:sz w:val="24"/>
              </w:rPr>
              <w:t>) Закон України «Про внесення змін до деяких законодавчих актів України щодо оптимізації повноважень органів виконавчої влади у сфері екології та природних ресурсів, у тому числі на місцевому рівні»</w:t>
            </w:r>
          </w:p>
          <w:p w14:paraId="33376B24" w14:textId="0B984122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24655">
              <w:rPr>
                <w:sz w:val="24"/>
              </w:rPr>
              <w:t>) Закон України «Про оцінку впливу на довкілля»</w:t>
            </w:r>
          </w:p>
          <w:p w14:paraId="701602A4" w14:textId="183BC872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D24655">
              <w:rPr>
                <w:sz w:val="24"/>
              </w:rPr>
              <w:t>) Указ Президента «Про положення про Державну екологічну інспекцію України»</w:t>
            </w:r>
          </w:p>
          <w:p w14:paraId="1770411F" w14:textId="453F8A5C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24655">
              <w:rPr>
                <w:sz w:val="24"/>
              </w:rPr>
              <w:t xml:space="preserve">) Лісовий кодекс України </w:t>
            </w:r>
          </w:p>
          <w:p w14:paraId="487EF955" w14:textId="23994596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D24655">
              <w:rPr>
                <w:sz w:val="24"/>
              </w:rPr>
              <w:t>) Закон України «Про природно-заповідний фонд України»</w:t>
            </w:r>
          </w:p>
          <w:p w14:paraId="4A301F20" w14:textId="4839E762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D24655">
              <w:rPr>
                <w:sz w:val="24"/>
              </w:rPr>
              <w:t>) Закон України «Про мораторій проведення суцільних рубок на гірських схилах в ялицево-букових лісах карпатського регіону»</w:t>
            </w:r>
          </w:p>
          <w:p w14:paraId="3326E205" w14:textId="58E31FCF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24655">
              <w:rPr>
                <w:sz w:val="24"/>
              </w:rPr>
              <w:t>) Закон України «Про благоустрій населених пунктів»</w:t>
            </w:r>
          </w:p>
          <w:p w14:paraId="75B9BA05" w14:textId="15C4B184" w:rsidR="00D24655" w:rsidRPr="00D24655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D24655">
              <w:rPr>
                <w:sz w:val="24"/>
              </w:rPr>
              <w:t>) Закон України «Про Червону книгу України»</w:t>
            </w:r>
          </w:p>
          <w:p w14:paraId="75022B01" w14:textId="261CAC11" w:rsidR="00E876D6" w:rsidRPr="002C3C80" w:rsidRDefault="00D24655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D2465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D24655">
              <w:rPr>
                <w:sz w:val="24"/>
              </w:rPr>
              <w:t>) Указ Президента України «Про невідкладні заходи розширення мережі національних природних парків»</w:t>
            </w:r>
          </w:p>
        </w:tc>
      </w:tr>
    </w:tbl>
    <w:p w14:paraId="1814656C" w14:textId="3C85D19D" w:rsidR="00D17FF0" w:rsidRPr="002C3C80" w:rsidRDefault="00D02256" w:rsidP="00D02256">
      <w:pPr>
        <w:pStyle w:val="rvps7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>_______________________________</w:t>
      </w:r>
    </w:p>
    <w:sectPr w:rsidR="00D17FF0" w:rsidRPr="002C3C80" w:rsidSect="00450A37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8F5F13"/>
    <w:multiLevelType w:val="hybridMultilevel"/>
    <w:tmpl w:val="05C224AC"/>
    <w:lvl w:ilvl="0" w:tplc="77706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11844"/>
    <w:rsid w:val="0002170B"/>
    <w:rsid w:val="000234B6"/>
    <w:rsid w:val="00023BC9"/>
    <w:rsid w:val="00027235"/>
    <w:rsid w:val="00035966"/>
    <w:rsid w:val="00037FDA"/>
    <w:rsid w:val="000473C0"/>
    <w:rsid w:val="000B14FA"/>
    <w:rsid w:val="000C36F2"/>
    <w:rsid w:val="000D4F8F"/>
    <w:rsid w:val="0011150A"/>
    <w:rsid w:val="00125F66"/>
    <w:rsid w:val="00171E09"/>
    <w:rsid w:val="00190D9D"/>
    <w:rsid w:val="00196047"/>
    <w:rsid w:val="001D18E8"/>
    <w:rsid w:val="001F3670"/>
    <w:rsid w:val="001F5048"/>
    <w:rsid w:val="002135F7"/>
    <w:rsid w:val="00215E53"/>
    <w:rsid w:val="00231C96"/>
    <w:rsid w:val="00241571"/>
    <w:rsid w:val="002621FB"/>
    <w:rsid w:val="00265B9E"/>
    <w:rsid w:val="002745C7"/>
    <w:rsid w:val="002961D7"/>
    <w:rsid w:val="002C3C80"/>
    <w:rsid w:val="002F1221"/>
    <w:rsid w:val="002F3EE7"/>
    <w:rsid w:val="00302B63"/>
    <w:rsid w:val="00336F23"/>
    <w:rsid w:val="00342A06"/>
    <w:rsid w:val="00345409"/>
    <w:rsid w:val="00352435"/>
    <w:rsid w:val="00376778"/>
    <w:rsid w:val="00381BB9"/>
    <w:rsid w:val="00386249"/>
    <w:rsid w:val="0038683A"/>
    <w:rsid w:val="003A30D9"/>
    <w:rsid w:val="003A5A36"/>
    <w:rsid w:val="003A5BCF"/>
    <w:rsid w:val="003B4DD6"/>
    <w:rsid w:val="003C303D"/>
    <w:rsid w:val="003C36FA"/>
    <w:rsid w:val="003C6DB9"/>
    <w:rsid w:val="003D043A"/>
    <w:rsid w:val="003D6A78"/>
    <w:rsid w:val="003F2135"/>
    <w:rsid w:val="003F6C66"/>
    <w:rsid w:val="00411247"/>
    <w:rsid w:val="00425BF9"/>
    <w:rsid w:val="00432133"/>
    <w:rsid w:val="00450A37"/>
    <w:rsid w:val="00463A59"/>
    <w:rsid w:val="0046794C"/>
    <w:rsid w:val="00482053"/>
    <w:rsid w:val="0048502D"/>
    <w:rsid w:val="00485BFE"/>
    <w:rsid w:val="00485F46"/>
    <w:rsid w:val="00491C37"/>
    <w:rsid w:val="004923B4"/>
    <w:rsid w:val="004929B0"/>
    <w:rsid w:val="00494D74"/>
    <w:rsid w:val="004B3437"/>
    <w:rsid w:val="004C60CF"/>
    <w:rsid w:val="004F202E"/>
    <w:rsid w:val="004F3B5D"/>
    <w:rsid w:val="00512EC6"/>
    <w:rsid w:val="005155AF"/>
    <w:rsid w:val="005270D0"/>
    <w:rsid w:val="005617A9"/>
    <w:rsid w:val="0057617C"/>
    <w:rsid w:val="0058573C"/>
    <w:rsid w:val="005C118C"/>
    <w:rsid w:val="005D493E"/>
    <w:rsid w:val="005D7121"/>
    <w:rsid w:val="005E0E00"/>
    <w:rsid w:val="00632989"/>
    <w:rsid w:val="00637742"/>
    <w:rsid w:val="00645FAD"/>
    <w:rsid w:val="006532B2"/>
    <w:rsid w:val="00654347"/>
    <w:rsid w:val="00667EE4"/>
    <w:rsid w:val="00681D46"/>
    <w:rsid w:val="00683AF7"/>
    <w:rsid w:val="00684E38"/>
    <w:rsid w:val="006A0714"/>
    <w:rsid w:val="006A289B"/>
    <w:rsid w:val="006A7A8A"/>
    <w:rsid w:val="006B62DC"/>
    <w:rsid w:val="006B71DA"/>
    <w:rsid w:val="006C097F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3982"/>
    <w:rsid w:val="007251E2"/>
    <w:rsid w:val="0073130A"/>
    <w:rsid w:val="00733E72"/>
    <w:rsid w:val="007A096D"/>
    <w:rsid w:val="007B4569"/>
    <w:rsid w:val="007D6EDA"/>
    <w:rsid w:val="007E4FEC"/>
    <w:rsid w:val="00804C52"/>
    <w:rsid w:val="00807D48"/>
    <w:rsid w:val="00833211"/>
    <w:rsid w:val="00844799"/>
    <w:rsid w:val="008531F9"/>
    <w:rsid w:val="008549FF"/>
    <w:rsid w:val="00872EF8"/>
    <w:rsid w:val="0088178D"/>
    <w:rsid w:val="008934F2"/>
    <w:rsid w:val="008A5D6F"/>
    <w:rsid w:val="008B29A2"/>
    <w:rsid w:val="008C1CF7"/>
    <w:rsid w:val="00951639"/>
    <w:rsid w:val="00954107"/>
    <w:rsid w:val="00972BD7"/>
    <w:rsid w:val="00985ED4"/>
    <w:rsid w:val="00987504"/>
    <w:rsid w:val="00997B94"/>
    <w:rsid w:val="00997C2D"/>
    <w:rsid w:val="009A60C2"/>
    <w:rsid w:val="009E08DD"/>
    <w:rsid w:val="009F2E32"/>
    <w:rsid w:val="00A30F17"/>
    <w:rsid w:val="00A340B5"/>
    <w:rsid w:val="00A639B5"/>
    <w:rsid w:val="00A75DBD"/>
    <w:rsid w:val="00A81CA2"/>
    <w:rsid w:val="00A82E48"/>
    <w:rsid w:val="00A87918"/>
    <w:rsid w:val="00A939AC"/>
    <w:rsid w:val="00AA4339"/>
    <w:rsid w:val="00AA56DB"/>
    <w:rsid w:val="00AC077D"/>
    <w:rsid w:val="00AD6079"/>
    <w:rsid w:val="00AD6D26"/>
    <w:rsid w:val="00AE05D9"/>
    <w:rsid w:val="00AF4F85"/>
    <w:rsid w:val="00B00D15"/>
    <w:rsid w:val="00B049C7"/>
    <w:rsid w:val="00B554B2"/>
    <w:rsid w:val="00B56F18"/>
    <w:rsid w:val="00BA0D1B"/>
    <w:rsid w:val="00BB709E"/>
    <w:rsid w:val="00BD7374"/>
    <w:rsid w:val="00C073EC"/>
    <w:rsid w:val="00C07C0D"/>
    <w:rsid w:val="00C1233D"/>
    <w:rsid w:val="00C22587"/>
    <w:rsid w:val="00C22E98"/>
    <w:rsid w:val="00C22F36"/>
    <w:rsid w:val="00C3226F"/>
    <w:rsid w:val="00C3513E"/>
    <w:rsid w:val="00C35D1F"/>
    <w:rsid w:val="00C3605C"/>
    <w:rsid w:val="00C40467"/>
    <w:rsid w:val="00C417AE"/>
    <w:rsid w:val="00C63CFB"/>
    <w:rsid w:val="00C81194"/>
    <w:rsid w:val="00C93E19"/>
    <w:rsid w:val="00CA066B"/>
    <w:rsid w:val="00CB5ADB"/>
    <w:rsid w:val="00CC1AA5"/>
    <w:rsid w:val="00CC7748"/>
    <w:rsid w:val="00D02256"/>
    <w:rsid w:val="00D075DF"/>
    <w:rsid w:val="00D146C5"/>
    <w:rsid w:val="00D17FF0"/>
    <w:rsid w:val="00D24655"/>
    <w:rsid w:val="00D30DBB"/>
    <w:rsid w:val="00D34192"/>
    <w:rsid w:val="00D35808"/>
    <w:rsid w:val="00D37A64"/>
    <w:rsid w:val="00D50073"/>
    <w:rsid w:val="00D50D38"/>
    <w:rsid w:val="00D5185C"/>
    <w:rsid w:val="00D523F1"/>
    <w:rsid w:val="00D71388"/>
    <w:rsid w:val="00D9137E"/>
    <w:rsid w:val="00DB13E3"/>
    <w:rsid w:val="00DB42E3"/>
    <w:rsid w:val="00DB5242"/>
    <w:rsid w:val="00DD55ED"/>
    <w:rsid w:val="00DD5F08"/>
    <w:rsid w:val="00DE6FAE"/>
    <w:rsid w:val="00DF0525"/>
    <w:rsid w:val="00DF4CD9"/>
    <w:rsid w:val="00E0206E"/>
    <w:rsid w:val="00E1329E"/>
    <w:rsid w:val="00E606CC"/>
    <w:rsid w:val="00E63C3C"/>
    <w:rsid w:val="00E75AF8"/>
    <w:rsid w:val="00E82BDE"/>
    <w:rsid w:val="00E84130"/>
    <w:rsid w:val="00E876D6"/>
    <w:rsid w:val="00E97E09"/>
    <w:rsid w:val="00EA1970"/>
    <w:rsid w:val="00EA34F2"/>
    <w:rsid w:val="00EA4E9B"/>
    <w:rsid w:val="00EA7177"/>
    <w:rsid w:val="00EB03F3"/>
    <w:rsid w:val="00EC79DE"/>
    <w:rsid w:val="00ED28EC"/>
    <w:rsid w:val="00ED4167"/>
    <w:rsid w:val="00ED7A9F"/>
    <w:rsid w:val="00EE21D5"/>
    <w:rsid w:val="00EF4DDC"/>
    <w:rsid w:val="00F111E2"/>
    <w:rsid w:val="00F43746"/>
    <w:rsid w:val="00F658BC"/>
    <w:rsid w:val="00F66426"/>
    <w:rsid w:val="00F71CE9"/>
    <w:rsid w:val="00F8526F"/>
    <w:rsid w:val="00FA22A5"/>
    <w:rsid w:val="00FA5F8D"/>
    <w:rsid w:val="00FA62DB"/>
    <w:rsid w:val="00FD3C6E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hmeln@de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60D5-5D92-4093-AF79-DFA1F7A3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7645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Marina</cp:lastModifiedBy>
  <cp:revision>10</cp:revision>
  <cp:lastPrinted>2021-03-19T10:15:00Z</cp:lastPrinted>
  <dcterms:created xsi:type="dcterms:W3CDTF">2021-03-25T15:15:00Z</dcterms:created>
  <dcterms:modified xsi:type="dcterms:W3CDTF">2021-06-03T12:54:00Z</dcterms:modified>
</cp:coreProperties>
</file>