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19" w:rsidRPr="00235586" w:rsidRDefault="00E15019" w:rsidP="00E15019">
      <w:pPr>
        <w:spacing w:after="0" w:line="240" w:lineRule="auto"/>
        <w:ind w:left="9204"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5586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E15019" w:rsidRPr="00AF46B1" w:rsidRDefault="00AF46B1" w:rsidP="00E15019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Голова Державної екологічної інспекції України</w:t>
      </w:r>
    </w:p>
    <w:p w:rsidR="00E15019" w:rsidRPr="00293C63" w:rsidRDefault="00E15019" w:rsidP="00E15019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</w:p>
    <w:p w:rsidR="00E15019" w:rsidRPr="00293C63" w:rsidRDefault="00E15019" w:rsidP="00E15019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 w:rsidRPr="00293C63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235586">
        <w:rPr>
          <w:rFonts w:ascii="Times New Roman" w:hAnsi="Times New Roman" w:cs="Times New Roman"/>
          <w:b/>
          <w:sz w:val="28"/>
          <w:szCs w:val="28"/>
        </w:rPr>
        <w:t>Андрій МАЛЬОВАНИЙ</w:t>
      </w:r>
    </w:p>
    <w:p w:rsidR="00E15019" w:rsidRDefault="00E15019" w:rsidP="00E15019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 w:rsidRPr="00016D9F">
        <w:rPr>
          <w:rFonts w:ascii="Times New Roman" w:hAnsi="Times New Roman" w:cs="Times New Roman"/>
          <w:sz w:val="28"/>
          <w:szCs w:val="28"/>
          <w:u w:val="single"/>
        </w:rPr>
        <w:t>«_____»  _________________ 20___ р</w:t>
      </w:r>
      <w:r w:rsidRPr="00293C63">
        <w:rPr>
          <w:rFonts w:ascii="Times New Roman" w:hAnsi="Times New Roman" w:cs="Times New Roman"/>
          <w:sz w:val="28"/>
          <w:szCs w:val="28"/>
        </w:rPr>
        <w:t>.</w:t>
      </w:r>
    </w:p>
    <w:p w:rsidR="00E15019" w:rsidRDefault="00E15019" w:rsidP="00E15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019" w:rsidRDefault="00E15019" w:rsidP="00E15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019">
        <w:rPr>
          <w:rFonts w:ascii="Times New Roman" w:hAnsi="Times New Roman" w:cs="Times New Roman"/>
          <w:b/>
          <w:sz w:val="28"/>
          <w:szCs w:val="28"/>
        </w:rPr>
        <w:t xml:space="preserve">План роботи </w:t>
      </w:r>
      <w:r w:rsidRPr="00E1501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Державної екологічної інспекції у </w:t>
      </w:r>
      <w:r w:rsidR="00235586">
        <w:rPr>
          <w:rFonts w:ascii="Times New Roman" w:hAnsi="Times New Roman" w:cs="Times New Roman"/>
          <w:b/>
          <w:sz w:val="28"/>
          <w:szCs w:val="28"/>
          <w:u w:val="single"/>
        </w:rPr>
        <w:t>Хмельницькій</w:t>
      </w:r>
      <w:r w:rsidRPr="00E1501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області</w:t>
      </w:r>
      <w:r w:rsidR="008224FB">
        <w:rPr>
          <w:rFonts w:ascii="Times New Roman" w:hAnsi="Times New Roman" w:cs="Times New Roman"/>
          <w:b/>
          <w:sz w:val="28"/>
          <w:szCs w:val="28"/>
          <w:u w:val="single"/>
        </w:rPr>
        <w:t xml:space="preserve"> (далі – Інспекції)</w:t>
      </w:r>
      <w:r w:rsidRPr="00E15019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293C63">
        <w:rPr>
          <w:rFonts w:ascii="Times New Roman" w:hAnsi="Times New Roman" w:cs="Times New Roman"/>
          <w:b/>
          <w:sz w:val="28"/>
          <w:szCs w:val="28"/>
        </w:rPr>
        <w:t>1</w:t>
      </w:r>
      <w:r w:rsidRPr="00E15019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7C7C61" w:rsidRPr="00E15019" w:rsidRDefault="007C7C61" w:rsidP="00E15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4678"/>
        <w:gridCol w:w="2268"/>
        <w:gridCol w:w="2268"/>
        <w:gridCol w:w="2232"/>
      </w:tblGrid>
      <w:tr w:rsidR="007C7C61" w:rsidTr="00B14DE7">
        <w:tc>
          <w:tcPr>
            <w:tcW w:w="562" w:type="dxa"/>
          </w:tcPr>
          <w:p w:rsidR="007C7C61" w:rsidRPr="007208CB" w:rsidRDefault="007208CB" w:rsidP="00720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8C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86" w:type="dxa"/>
          </w:tcPr>
          <w:p w:rsidR="007C7C61" w:rsidRPr="007208CB" w:rsidRDefault="007208CB" w:rsidP="00720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8CB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 заходу</w:t>
            </w:r>
          </w:p>
        </w:tc>
        <w:tc>
          <w:tcPr>
            <w:tcW w:w="4678" w:type="dxa"/>
          </w:tcPr>
          <w:p w:rsidR="007C7C61" w:rsidRPr="007208CB" w:rsidRDefault="007208CB" w:rsidP="00720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8CB">
              <w:rPr>
                <w:rFonts w:ascii="Times New Roman" w:hAnsi="Times New Roman" w:cs="Times New Roman"/>
                <w:b/>
                <w:sz w:val="20"/>
                <w:szCs w:val="20"/>
              </w:rPr>
              <w:t>Рішення, на підставі яких виконується захід</w:t>
            </w:r>
          </w:p>
        </w:tc>
        <w:tc>
          <w:tcPr>
            <w:tcW w:w="2268" w:type="dxa"/>
          </w:tcPr>
          <w:p w:rsidR="007C7C61" w:rsidRPr="007208CB" w:rsidRDefault="007208CB" w:rsidP="00720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8CB">
              <w:rPr>
                <w:rFonts w:ascii="Times New Roman" w:hAnsi="Times New Roman" w:cs="Times New Roman"/>
                <w:b/>
                <w:sz w:val="20"/>
                <w:szCs w:val="20"/>
              </w:rPr>
              <w:t>Строк виконання</w:t>
            </w:r>
          </w:p>
        </w:tc>
        <w:tc>
          <w:tcPr>
            <w:tcW w:w="2268" w:type="dxa"/>
          </w:tcPr>
          <w:p w:rsidR="007C7C61" w:rsidRPr="007208CB" w:rsidRDefault="007208CB" w:rsidP="00720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8CB">
              <w:rPr>
                <w:rFonts w:ascii="Times New Roman" w:hAnsi="Times New Roman" w:cs="Times New Roman"/>
                <w:b/>
                <w:sz w:val="20"/>
                <w:szCs w:val="20"/>
              </w:rPr>
              <w:t>Виконавці</w:t>
            </w:r>
          </w:p>
        </w:tc>
        <w:tc>
          <w:tcPr>
            <w:tcW w:w="2232" w:type="dxa"/>
          </w:tcPr>
          <w:p w:rsidR="007C7C61" w:rsidRPr="007208CB" w:rsidRDefault="007208CB" w:rsidP="00720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8CB">
              <w:rPr>
                <w:rFonts w:ascii="Times New Roman" w:hAnsi="Times New Roman" w:cs="Times New Roman"/>
                <w:b/>
                <w:sz w:val="20"/>
                <w:szCs w:val="20"/>
              </w:rPr>
              <w:t>Форма завершення заходу</w:t>
            </w:r>
          </w:p>
        </w:tc>
      </w:tr>
      <w:tr w:rsidR="007208CB" w:rsidTr="00E21D69">
        <w:tc>
          <w:tcPr>
            <w:tcW w:w="15694" w:type="dxa"/>
            <w:gridSpan w:val="6"/>
          </w:tcPr>
          <w:p w:rsidR="007208CB" w:rsidRPr="00DA029A" w:rsidRDefault="008100FA" w:rsidP="008100F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6A5832" w:rsidRPr="00DA0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A029A" w:rsidRPr="00DA029A">
              <w:rPr>
                <w:rFonts w:ascii="Times New Roman" w:hAnsi="Times New Roman" w:cs="Times New Roman"/>
                <w:b/>
                <w:sz w:val="20"/>
                <w:szCs w:val="20"/>
              </w:rPr>
              <w:t>Забезпечення реалізації державної політики у сфері здійснення державного нагляду (контролю) за додержанням вимог законодавства про охорону навколишнього природного середовища, раціонального використання, відтворення і охорони природних ресурсів</w:t>
            </w:r>
          </w:p>
        </w:tc>
      </w:tr>
      <w:tr w:rsidR="00016D9F" w:rsidTr="00B14DE7">
        <w:tc>
          <w:tcPr>
            <w:tcW w:w="562" w:type="dxa"/>
          </w:tcPr>
          <w:p w:rsidR="00016D9F" w:rsidRPr="003A47D2" w:rsidRDefault="00016D9F" w:rsidP="00016D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16D9F" w:rsidRPr="007208CB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Надання пропозицій щодо удосконалення  практики із застосування законодавства, що належить до компетенції Інспекції</w:t>
            </w:r>
          </w:p>
        </w:tc>
        <w:tc>
          <w:tcPr>
            <w:tcW w:w="4678" w:type="dxa"/>
          </w:tcPr>
          <w:p w:rsidR="00016D9F" w:rsidRPr="007208CB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Внесення пропозицій щодо удосконалення практики відповідно до чинного законодавства </w:t>
            </w:r>
          </w:p>
        </w:tc>
        <w:tc>
          <w:tcPr>
            <w:tcW w:w="2268" w:type="dxa"/>
          </w:tcPr>
          <w:p w:rsidR="00016D9F" w:rsidRPr="007208CB" w:rsidRDefault="00016D9F" w:rsidP="0001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Упродовж року</w:t>
            </w:r>
          </w:p>
        </w:tc>
        <w:tc>
          <w:tcPr>
            <w:tcW w:w="2268" w:type="dxa"/>
          </w:tcPr>
          <w:p w:rsidR="00016D9F" w:rsidRPr="007208CB" w:rsidRDefault="00016D9F" w:rsidP="0001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14">
              <w:rPr>
                <w:rFonts w:ascii="Times New Roman" w:hAnsi="Times New Roman" w:cs="Times New Roman"/>
                <w:sz w:val="20"/>
                <w:szCs w:val="20"/>
              </w:rPr>
              <w:t>Сектор правового забезпечення</w:t>
            </w:r>
          </w:p>
        </w:tc>
        <w:tc>
          <w:tcPr>
            <w:tcW w:w="2232" w:type="dxa"/>
          </w:tcPr>
          <w:p w:rsidR="00016D9F" w:rsidRPr="007208CB" w:rsidRDefault="00016D9F" w:rsidP="0001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Пропозиції, що направлені до Державної екологічної інспекції України</w:t>
            </w:r>
          </w:p>
        </w:tc>
      </w:tr>
      <w:tr w:rsidR="00016D9F" w:rsidTr="00B14DE7">
        <w:tc>
          <w:tcPr>
            <w:tcW w:w="562" w:type="dxa"/>
          </w:tcPr>
          <w:p w:rsidR="00016D9F" w:rsidRPr="007208CB" w:rsidRDefault="00016D9F" w:rsidP="00016D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16D9F" w:rsidRPr="007208CB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Здійснення претензійно-позовної та правової роботи Інспекції</w:t>
            </w:r>
          </w:p>
        </w:tc>
        <w:tc>
          <w:tcPr>
            <w:tcW w:w="4678" w:type="dxa"/>
          </w:tcPr>
          <w:p w:rsidR="00016D9F" w:rsidRPr="007208CB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постанова КМУ від </w:t>
            </w:r>
            <w:r w:rsidRPr="003A30DB">
              <w:rPr>
                <w:rFonts w:ascii="Times New Roman" w:hAnsi="Times New Roman" w:cs="Times New Roman"/>
                <w:sz w:val="20"/>
                <w:szCs w:val="20"/>
              </w:rPr>
              <w:t>26 листопада 2008 р. № 1040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3A30DB">
              <w:rPr>
                <w:rFonts w:ascii="Times New Roman" w:hAnsi="Times New Roman" w:cs="Times New Roman"/>
                <w:sz w:val="20"/>
                <w:szCs w:val="20"/>
              </w:rPr>
              <w:t>Про затвердження Загального положення про юридичну службу міністерства, іншого органу виконавчої влади, державного підприємства, установи та організації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016D9F" w:rsidRPr="007208CB" w:rsidRDefault="00016D9F" w:rsidP="0001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Упродовж року</w:t>
            </w:r>
          </w:p>
        </w:tc>
        <w:tc>
          <w:tcPr>
            <w:tcW w:w="2268" w:type="dxa"/>
          </w:tcPr>
          <w:p w:rsidR="00016D9F" w:rsidRPr="007208CB" w:rsidRDefault="00016D9F" w:rsidP="0001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B14">
              <w:rPr>
                <w:rFonts w:ascii="Times New Roman" w:hAnsi="Times New Roman" w:cs="Times New Roman"/>
                <w:sz w:val="20"/>
                <w:szCs w:val="20"/>
              </w:rPr>
              <w:t>Сектор правового забезпечення</w:t>
            </w:r>
          </w:p>
        </w:tc>
        <w:tc>
          <w:tcPr>
            <w:tcW w:w="2232" w:type="dxa"/>
          </w:tcPr>
          <w:p w:rsidR="00016D9F" w:rsidRPr="007208CB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Організація правової роботи, спрямованої на правильне застосування, неухильне дотримання та запобігання невиконанню вимог законодавства, інших нормативних актів, представлення інтересів Інспекції в судах</w:t>
            </w:r>
          </w:p>
        </w:tc>
      </w:tr>
      <w:tr w:rsidR="00016D9F" w:rsidTr="00B14DE7">
        <w:tc>
          <w:tcPr>
            <w:tcW w:w="562" w:type="dxa"/>
          </w:tcPr>
          <w:p w:rsidR="00016D9F" w:rsidRPr="007208CB" w:rsidRDefault="00016D9F" w:rsidP="00016D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16D9F" w:rsidRPr="007208CB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Перевірка проектів організаційно-розпорядчих документів Інспекції, з метою виявлення та усунення причин та умов, що призводять чи можуть призвести до вчинення  корупційних правопорушень</w:t>
            </w:r>
          </w:p>
        </w:tc>
        <w:tc>
          <w:tcPr>
            <w:tcW w:w="4678" w:type="dxa"/>
          </w:tcPr>
          <w:p w:rsidR="00016D9F" w:rsidRPr="007208CB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України «Про запобігання корупції»; Типове положення про уповноважений підрозділ (особу) з питань запобігання та виявлення корупції, затверджено наказом НАЗК від 17.03.2020 №102/20</w:t>
            </w:r>
          </w:p>
        </w:tc>
        <w:tc>
          <w:tcPr>
            <w:tcW w:w="2268" w:type="dxa"/>
          </w:tcPr>
          <w:p w:rsidR="00016D9F" w:rsidRPr="007208CB" w:rsidRDefault="00016D9F" w:rsidP="0001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Упродовж року</w:t>
            </w:r>
          </w:p>
        </w:tc>
        <w:tc>
          <w:tcPr>
            <w:tcW w:w="2268" w:type="dxa"/>
          </w:tcPr>
          <w:p w:rsidR="00016D9F" w:rsidRPr="007208CB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2232" w:type="dxa"/>
          </w:tcPr>
          <w:p w:rsidR="00016D9F" w:rsidRPr="007208CB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Виявлення в проектах організаційно-розпорядчих документів факторів, що сприяють або можуть сприяти вчиненню корупційних правопорушень, розроблення рекомендацій стосовно їх усунення</w:t>
            </w:r>
          </w:p>
        </w:tc>
      </w:tr>
      <w:tr w:rsidR="00016D9F" w:rsidTr="00B14DE7">
        <w:tc>
          <w:tcPr>
            <w:tcW w:w="562" w:type="dxa"/>
          </w:tcPr>
          <w:p w:rsidR="00016D9F" w:rsidRPr="003A47D2" w:rsidRDefault="00016D9F" w:rsidP="00016D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Здійснення заходів по виявленню сприятливих факторів вчинення корупційних ризиків у діяльності посадових і службових осіб Інспекції</w:t>
            </w:r>
          </w:p>
        </w:tc>
        <w:tc>
          <w:tcPr>
            <w:tcW w:w="4678" w:type="dxa"/>
          </w:tcPr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України «Про запобігання корупції»; Типове положення про уповноважений підрозділ (особу) з питань запобігання та виявлення корупції, затверджено наказом НАЗК від 17.03.2020 №102/20</w:t>
            </w:r>
          </w:p>
        </w:tc>
        <w:tc>
          <w:tcPr>
            <w:tcW w:w="2268" w:type="dxa"/>
          </w:tcPr>
          <w:p w:rsidR="00016D9F" w:rsidRPr="007208CB" w:rsidRDefault="00016D9F" w:rsidP="0001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Упродовж року</w:t>
            </w:r>
          </w:p>
        </w:tc>
        <w:tc>
          <w:tcPr>
            <w:tcW w:w="2268" w:type="dxa"/>
          </w:tcPr>
          <w:p w:rsidR="00016D9F" w:rsidRPr="007208CB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2232" w:type="dxa"/>
          </w:tcPr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Попередження факторів вчинення корупційних або пов’язаних із корупцією правопорушень та корупційних ризиків</w:t>
            </w:r>
          </w:p>
        </w:tc>
      </w:tr>
      <w:tr w:rsidR="00016D9F" w:rsidTr="00B14DE7">
        <w:tc>
          <w:tcPr>
            <w:tcW w:w="562" w:type="dxa"/>
          </w:tcPr>
          <w:p w:rsidR="00016D9F" w:rsidRDefault="00016D9F" w:rsidP="00016D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Підготовка та подання щорічного звіту про чисельність працюючих та військовозобов’язаних, які заброньовані згідно з переліком посад і професій в Інспекції</w:t>
            </w:r>
          </w:p>
        </w:tc>
        <w:tc>
          <w:tcPr>
            <w:tcW w:w="4678" w:type="dxa"/>
          </w:tcPr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бронювання військовозобов’язаних за органами державної влади, іншими державними органами, органами місцевого самоврядування та підприємствами, установами і організаціями на період мобілізації та на воєнний час, затверджений постановою КМУ від 04.02.2015 №45 (зі змінами)</w:t>
            </w:r>
          </w:p>
        </w:tc>
        <w:tc>
          <w:tcPr>
            <w:tcW w:w="2268" w:type="dxa"/>
          </w:tcPr>
          <w:p w:rsidR="00016D9F" w:rsidRDefault="00016D9F" w:rsidP="0001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  <w:tc>
          <w:tcPr>
            <w:tcW w:w="2268" w:type="dxa"/>
          </w:tcPr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Сектор управління персоналом</w:t>
            </w:r>
          </w:p>
        </w:tc>
        <w:tc>
          <w:tcPr>
            <w:tcW w:w="2232" w:type="dxa"/>
          </w:tcPr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Щорічний звіт</w:t>
            </w:r>
          </w:p>
        </w:tc>
      </w:tr>
      <w:tr w:rsidR="00016D9F" w:rsidTr="00B14DE7">
        <w:tc>
          <w:tcPr>
            <w:tcW w:w="562" w:type="dxa"/>
          </w:tcPr>
          <w:p w:rsidR="00016D9F" w:rsidRDefault="00016D9F" w:rsidP="00016D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Подання до Держекоінспекції фінансової та бюджетної звітності</w:t>
            </w:r>
          </w:p>
        </w:tc>
        <w:tc>
          <w:tcPr>
            <w:tcW w:w="4678" w:type="dxa"/>
          </w:tcPr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Стаття 58 Бюджетного кодексу України, наказ Мінфіну від 24.01.2012 №44 «Про затвердження Порядку складання бюджетної звітності розпорядниками та одержувачами бюджетних коштів, звітності фондами загальнообов’язкового державного соціального і пенсійного страхування», зареєстрований в Мінюсті 09.12.2012 №196/20509</w:t>
            </w:r>
          </w:p>
        </w:tc>
        <w:tc>
          <w:tcPr>
            <w:tcW w:w="2268" w:type="dxa"/>
          </w:tcPr>
          <w:p w:rsidR="00016D9F" w:rsidRDefault="00016D9F" w:rsidP="0001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Щоквартально до 15 числа наступного місяця</w:t>
            </w:r>
          </w:p>
        </w:tc>
        <w:tc>
          <w:tcPr>
            <w:tcW w:w="2268" w:type="dxa"/>
          </w:tcPr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Сектор бухгалтерського обліку та фінансів</w:t>
            </w:r>
          </w:p>
        </w:tc>
        <w:tc>
          <w:tcPr>
            <w:tcW w:w="2232" w:type="dxa"/>
          </w:tcPr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Консолідована фінансова та бюджетна звітність</w:t>
            </w:r>
          </w:p>
        </w:tc>
      </w:tr>
      <w:tr w:rsidR="00016D9F" w:rsidTr="00B14DE7">
        <w:tc>
          <w:tcPr>
            <w:tcW w:w="562" w:type="dxa"/>
          </w:tcPr>
          <w:p w:rsidR="00016D9F" w:rsidRDefault="00016D9F" w:rsidP="00016D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Подання до Держекоінспекції бюджетного запиту на 2022</w:t>
            </w:r>
          </w:p>
        </w:tc>
        <w:tc>
          <w:tcPr>
            <w:tcW w:w="4678" w:type="dxa"/>
          </w:tcPr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Стаття 35 Бюджетного кодексу України</w:t>
            </w:r>
          </w:p>
        </w:tc>
        <w:tc>
          <w:tcPr>
            <w:tcW w:w="2268" w:type="dxa"/>
          </w:tcPr>
          <w:p w:rsidR="00016D9F" w:rsidRDefault="00016D9F" w:rsidP="0001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кінця ІІІ кварталу 2021 року</w:t>
            </w:r>
          </w:p>
        </w:tc>
        <w:tc>
          <w:tcPr>
            <w:tcW w:w="2268" w:type="dxa"/>
          </w:tcPr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Сектор бухгалтерського обліку та фінансів</w:t>
            </w:r>
          </w:p>
        </w:tc>
        <w:tc>
          <w:tcPr>
            <w:tcW w:w="2232" w:type="dxa"/>
          </w:tcPr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Бюджетний запит на 2022 рік</w:t>
            </w:r>
          </w:p>
        </w:tc>
      </w:tr>
      <w:tr w:rsidR="00016D9F" w:rsidTr="00B14DE7">
        <w:tc>
          <w:tcPr>
            <w:tcW w:w="562" w:type="dxa"/>
          </w:tcPr>
          <w:p w:rsidR="00016D9F" w:rsidRDefault="00016D9F" w:rsidP="00016D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Проведення конкурсів (доборів) на зайняття вакантних посад державної служби категорії «Б» та «В» Інспекції</w:t>
            </w:r>
          </w:p>
        </w:tc>
        <w:tc>
          <w:tcPr>
            <w:tcW w:w="4678" w:type="dxa"/>
          </w:tcPr>
          <w:p w:rsidR="00016D9F" w:rsidRPr="00D75F7B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України «Про державну службу»; Порядок проведення конкурсу на зайняття посад державної служби, затверджений постановою КМУ від 25.03.2016 №246; Порядок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-19, спричиненої коронавірусном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SARS</w:t>
            </w:r>
            <w:r w:rsidRPr="00D75F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</w:t>
            </w:r>
            <w:r w:rsidRPr="00D75F7B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затверджений постановою КМУ від 22.04.2016 №290</w:t>
            </w:r>
          </w:p>
        </w:tc>
        <w:tc>
          <w:tcPr>
            <w:tcW w:w="2268" w:type="dxa"/>
          </w:tcPr>
          <w:p w:rsidR="00016D9F" w:rsidRDefault="00016D9F" w:rsidP="0001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Упродовж року</w:t>
            </w:r>
          </w:p>
        </w:tc>
        <w:tc>
          <w:tcPr>
            <w:tcW w:w="2268" w:type="dxa"/>
          </w:tcPr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Сектор управління персоналом</w:t>
            </w:r>
          </w:p>
        </w:tc>
        <w:tc>
          <w:tcPr>
            <w:tcW w:w="2232" w:type="dxa"/>
          </w:tcPr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Призначення переможців конкурсу (добору)</w:t>
            </w:r>
          </w:p>
        </w:tc>
      </w:tr>
      <w:tr w:rsidR="00016D9F" w:rsidTr="00B14DE7">
        <w:tc>
          <w:tcPr>
            <w:tcW w:w="562" w:type="dxa"/>
          </w:tcPr>
          <w:p w:rsidR="00016D9F" w:rsidRDefault="00016D9F" w:rsidP="00016D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Проведення оцінювання результатів службової діяльності державних службовців Інспекції</w:t>
            </w:r>
          </w:p>
        </w:tc>
        <w:tc>
          <w:tcPr>
            <w:tcW w:w="4678" w:type="dxa"/>
          </w:tcPr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України «Про державну службу»;  Порядок проведення оцінювання результатів службової діяльності державних службовців, затверджений постановою КМУ від 23.08.2017 №640</w:t>
            </w:r>
          </w:p>
        </w:tc>
        <w:tc>
          <w:tcPr>
            <w:tcW w:w="2268" w:type="dxa"/>
          </w:tcPr>
          <w:p w:rsidR="00016D9F" w:rsidRDefault="00016D9F" w:rsidP="0001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Вересень 2021 року </w:t>
            </w:r>
          </w:p>
        </w:tc>
        <w:tc>
          <w:tcPr>
            <w:tcW w:w="2268" w:type="dxa"/>
          </w:tcPr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Сектор управління персоналом</w:t>
            </w:r>
          </w:p>
        </w:tc>
        <w:tc>
          <w:tcPr>
            <w:tcW w:w="2232" w:type="dxa"/>
          </w:tcPr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Визначення якості виконання державними службовцями поставлених завдань, а також прийняття рішення щодо їх преміювання, планування службової кар’єри, визначення потреби у професійному навчанні</w:t>
            </w:r>
          </w:p>
        </w:tc>
      </w:tr>
      <w:tr w:rsidR="00016D9F" w:rsidTr="00B14DE7">
        <w:tc>
          <w:tcPr>
            <w:tcW w:w="562" w:type="dxa"/>
          </w:tcPr>
          <w:p w:rsidR="00016D9F" w:rsidRDefault="00016D9F" w:rsidP="00016D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16D9F" w:rsidRDefault="0058281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Узагальнення та аналіз інформації</w:t>
            </w:r>
            <w:r w:rsidR="00016D9F">
              <w:rPr>
                <w:rFonts w:ascii="Times New Roman" w:hAnsi="Times New Roman" w:cs="Times New Roman"/>
                <w:sz w:val="20"/>
                <w:szCs w:val="20"/>
              </w:rPr>
              <w:t xml:space="preserve"> по Інспекції про здійснення державного нагляду (контролю) у сфері охорони навколишнього природного середовища та раціонального використання природних ресурсів</w:t>
            </w:r>
          </w:p>
        </w:tc>
        <w:tc>
          <w:tcPr>
            <w:tcW w:w="4678" w:type="dxa"/>
          </w:tcPr>
          <w:p w:rsidR="00016D9F" w:rsidRDefault="00016D9F" w:rsidP="0039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Положення про Державну екологічну інспекцію у </w:t>
            </w:r>
            <w:r w:rsidR="00D41A18">
              <w:rPr>
                <w:rFonts w:ascii="Times New Roman" w:hAnsi="Times New Roman" w:cs="Times New Roman"/>
                <w:sz w:val="20"/>
                <w:szCs w:val="20"/>
              </w:rPr>
              <w:t xml:space="preserve">Хмельницькій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області від </w:t>
            </w:r>
            <w:r w:rsidR="00391F00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391F0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:rsidR="00016D9F" w:rsidRDefault="00391F00" w:rsidP="0001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="00016D9F">
              <w:rPr>
                <w:rFonts w:ascii="Times New Roman" w:hAnsi="Times New Roman" w:cs="Times New Roman"/>
                <w:sz w:val="20"/>
                <w:szCs w:val="20"/>
              </w:rPr>
              <w:t xml:space="preserve">оквартально до 5 числа першого місяця наступного кварталу </w:t>
            </w:r>
          </w:p>
        </w:tc>
        <w:tc>
          <w:tcPr>
            <w:tcW w:w="2268" w:type="dxa"/>
          </w:tcPr>
          <w:p w:rsidR="00016D9F" w:rsidRDefault="00016D9F" w:rsidP="0039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7D2">
              <w:rPr>
                <w:rFonts w:ascii="Times New Roman" w:hAnsi="Times New Roman" w:cs="Times New Roman"/>
                <w:sz w:val="20"/>
                <w:szCs w:val="20"/>
              </w:rPr>
              <w:t>Відділ організаційно-аналітич</w:t>
            </w:r>
            <w:r w:rsidR="00391F00">
              <w:rPr>
                <w:rFonts w:ascii="Times New Roman" w:hAnsi="Times New Roman" w:cs="Times New Roman"/>
                <w:sz w:val="20"/>
                <w:szCs w:val="20"/>
              </w:rPr>
              <w:t xml:space="preserve">ної діяльності, документування та </w:t>
            </w:r>
            <w:r w:rsidRPr="003A47D2">
              <w:rPr>
                <w:rFonts w:ascii="Times New Roman" w:hAnsi="Times New Roman" w:cs="Times New Roman"/>
                <w:sz w:val="20"/>
                <w:szCs w:val="20"/>
              </w:rPr>
              <w:t>контролю, взаємодії з громадськістю та ЗМІ</w:t>
            </w:r>
          </w:p>
        </w:tc>
        <w:tc>
          <w:tcPr>
            <w:tcW w:w="2232" w:type="dxa"/>
          </w:tcPr>
          <w:p w:rsidR="00016D9F" w:rsidRDefault="00016D9F" w:rsidP="0039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Інформаційні, звітні </w:t>
            </w:r>
            <w:r w:rsidR="00391F00">
              <w:rPr>
                <w:rFonts w:ascii="Times New Roman" w:hAnsi="Times New Roman" w:cs="Times New Roman"/>
                <w:sz w:val="20"/>
                <w:szCs w:val="20"/>
              </w:rPr>
              <w:t xml:space="preserve">щоквартальні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матеріали за 2021 рік</w:t>
            </w:r>
          </w:p>
        </w:tc>
      </w:tr>
      <w:tr w:rsidR="006C6B15" w:rsidTr="00B14DE7">
        <w:tc>
          <w:tcPr>
            <w:tcW w:w="562" w:type="dxa"/>
          </w:tcPr>
          <w:p w:rsidR="006C6B15" w:rsidRDefault="006C6B15" w:rsidP="00016D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C6B15" w:rsidRDefault="006C6B15" w:rsidP="006C6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Узагальнення та аналіз інформації по Інспекції щодо ефективності здійснення державного нагляду (контролю)</w:t>
            </w:r>
          </w:p>
        </w:tc>
        <w:tc>
          <w:tcPr>
            <w:tcW w:w="4678" w:type="dxa"/>
          </w:tcPr>
          <w:p w:rsidR="006C6B15" w:rsidRDefault="006C6B15" w:rsidP="0039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Положення про Державну екологічну інспекцію у Хмельницькій області від 02.02.2021 №55</w:t>
            </w:r>
          </w:p>
        </w:tc>
        <w:tc>
          <w:tcPr>
            <w:tcW w:w="2268" w:type="dxa"/>
          </w:tcPr>
          <w:p w:rsidR="006C6B15" w:rsidRDefault="006C6B15" w:rsidP="0001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Щоквартально до 5 числа першого місяця наступного кварталу</w:t>
            </w:r>
          </w:p>
        </w:tc>
        <w:tc>
          <w:tcPr>
            <w:tcW w:w="2268" w:type="dxa"/>
          </w:tcPr>
          <w:p w:rsidR="006C6B15" w:rsidRPr="003A47D2" w:rsidRDefault="006C6B15" w:rsidP="0039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7D2">
              <w:rPr>
                <w:rFonts w:ascii="Times New Roman" w:hAnsi="Times New Roman" w:cs="Times New Roman"/>
                <w:sz w:val="20"/>
                <w:szCs w:val="20"/>
              </w:rPr>
              <w:t>Відділ організаційно-аналітич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ної діяльності, документування та </w:t>
            </w:r>
            <w:r w:rsidRPr="003A47D2">
              <w:rPr>
                <w:rFonts w:ascii="Times New Roman" w:hAnsi="Times New Roman" w:cs="Times New Roman"/>
                <w:sz w:val="20"/>
                <w:szCs w:val="20"/>
              </w:rPr>
              <w:t>контролю, взаємодії з громадськістю та ЗМІ</w:t>
            </w:r>
          </w:p>
        </w:tc>
        <w:tc>
          <w:tcPr>
            <w:tcW w:w="2232" w:type="dxa"/>
          </w:tcPr>
          <w:p w:rsidR="006C6B15" w:rsidRDefault="006C6B15" w:rsidP="0039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Інформаційні, звітні щоквартальні матеріали за 2021 рік</w:t>
            </w:r>
          </w:p>
        </w:tc>
      </w:tr>
      <w:tr w:rsidR="00016D9F" w:rsidTr="00B14DE7">
        <w:tc>
          <w:tcPr>
            <w:tcW w:w="562" w:type="dxa"/>
          </w:tcPr>
          <w:p w:rsidR="00016D9F" w:rsidRDefault="00016D9F" w:rsidP="00016D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Розроблення секторального плану державного ринкового нагляду на 2022 рік</w:t>
            </w:r>
          </w:p>
        </w:tc>
        <w:tc>
          <w:tcPr>
            <w:tcW w:w="4678" w:type="dxa"/>
          </w:tcPr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України «Про державний ринковий нагляд і контроль нехарчової продукції»; постанова КМУ від 26.12.2011 №1410 «Про затвердження Порядку розроблення та перегляду секторальних планів ринкового нагляду, моніторингу та звітування про їх виконання»</w:t>
            </w:r>
          </w:p>
        </w:tc>
        <w:tc>
          <w:tcPr>
            <w:tcW w:w="2268" w:type="dxa"/>
          </w:tcPr>
          <w:p w:rsidR="00016D9F" w:rsidRPr="003A47D2" w:rsidRDefault="00016D9F" w:rsidP="0001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2021 року</w:t>
            </w:r>
          </w:p>
        </w:tc>
        <w:tc>
          <w:tcPr>
            <w:tcW w:w="2268" w:type="dxa"/>
          </w:tcPr>
          <w:p w:rsidR="00016D9F" w:rsidRPr="003A47D2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666">
              <w:rPr>
                <w:rFonts w:ascii="Times New Roman" w:hAnsi="Times New Roman" w:cs="Times New Roman"/>
                <w:sz w:val="20"/>
                <w:szCs w:val="20"/>
              </w:rPr>
              <w:t>Сектор державного ринкового нагляду</w:t>
            </w:r>
          </w:p>
        </w:tc>
        <w:tc>
          <w:tcPr>
            <w:tcW w:w="2232" w:type="dxa"/>
          </w:tcPr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Секторальний план державного ринкового нагляду на 2022 рік</w:t>
            </w:r>
          </w:p>
        </w:tc>
      </w:tr>
      <w:tr w:rsidR="006C6B15" w:rsidTr="00B14DE7">
        <w:tc>
          <w:tcPr>
            <w:tcW w:w="562" w:type="dxa"/>
          </w:tcPr>
          <w:p w:rsidR="006C6B15" w:rsidRDefault="006C6B15" w:rsidP="00016D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C6B15" w:rsidRDefault="006C6B15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Забезпечення організації діяльності та проведення засідань колегії Інспекції</w:t>
            </w:r>
          </w:p>
        </w:tc>
        <w:tc>
          <w:tcPr>
            <w:tcW w:w="4678" w:type="dxa"/>
          </w:tcPr>
          <w:p w:rsidR="006C6B15" w:rsidRDefault="006C6B15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Положення про Державну екологічну інспекцію у Хмельницькій області від 02.02.2021 №55</w:t>
            </w:r>
          </w:p>
        </w:tc>
        <w:tc>
          <w:tcPr>
            <w:tcW w:w="2268" w:type="dxa"/>
          </w:tcPr>
          <w:p w:rsidR="006C6B15" w:rsidRDefault="006C6B15" w:rsidP="0001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Відповідно до Плану проведення засідань колегії на 2021 рік </w:t>
            </w:r>
          </w:p>
        </w:tc>
        <w:tc>
          <w:tcPr>
            <w:tcW w:w="2268" w:type="dxa"/>
          </w:tcPr>
          <w:p w:rsidR="006C6B15" w:rsidRPr="009C7666" w:rsidRDefault="006C6B15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7D2">
              <w:rPr>
                <w:rFonts w:ascii="Times New Roman" w:hAnsi="Times New Roman" w:cs="Times New Roman"/>
                <w:sz w:val="20"/>
                <w:szCs w:val="20"/>
              </w:rPr>
              <w:t>Відділ організаційно-аналітич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ної діяльності, документування та </w:t>
            </w:r>
            <w:r w:rsidRPr="003A47D2">
              <w:rPr>
                <w:rFonts w:ascii="Times New Roman" w:hAnsi="Times New Roman" w:cs="Times New Roman"/>
                <w:sz w:val="20"/>
                <w:szCs w:val="20"/>
              </w:rPr>
              <w:t>контролю, взаємодії з громадськістю та ЗМІ</w:t>
            </w:r>
          </w:p>
        </w:tc>
        <w:tc>
          <w:tcPr>
            <w:tcW w:w="2232" w:type="dxa"/>
          </w:tcPr>
          <w:p w:rsidR="006C6B15" w:rsidRDefault="006C6B15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Відповідні накази Інспекції про затвердження рішень колегії</w:t>
            </w:r>
          </w:p>
        </w:tc>
      </w:tr>
      <w:tr w:rsidR="00016D9F" w:rsidTr="00B14DE7">
        <w:tc>
          <w:tcPr>
            <w:tcW w:w="562" w:type="dxa"/>
          </w:tcPr>
          <w:p w:rsidR="00016D9F" w:rsidRDefault="00016D9F" w:rsidP="00016D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16D9F" w:rsidRPr="007E1DCA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Забезпечення інформування громадськості про діяльність Інспекції щодо забезпечення реалізації державної політики у сфері охорони довкілля на офіційному веб-сайті </w:t>
            </w:r>
            <w:r w:rsidR="00391F00">
              <w:rPr>
                <w:rFonts w:ascii="Times New Roman" w:hAnsi="Times New Roman" w:cs="Times New Roman"/>
                <w:sz w:val="20"/>
                <w:szCs w:val="20"/>
              </w:rPr>
              <w:t xml:space="preserve">Інспекції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сторінці у мережі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</w:p>
        </w:tc>
        <w:tc>
          <w:tcPr>
            <w:tcW w:w="4678" w:type="dxa"/>
          </w:tcPr>
          <w:p w:rsidR="00016D9F" w:rsidRDefault="00016D9F" w:rsidP="00E5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7A">
              <w:rPr>
                <w:rFonts w:ascii="Times New Roman" w:hAnsi="Times New Roman" w:cs="Times New Roman"/>
                <w:sz w:val="20"/>
                <w:szCs w:val="20"/>
              </w:rPr>
              <w:t xml:space="preserve">Наказ Державної екологічної інспекції у </w:t>
            </w:r>
            <w:r w:rsidR="00391F00">
              <w:rPr>
                <w:rFonts w:ascii="Times New Roman" w:hAnsi="Times New Roman" w:cs="Times New Roman"/>
                <w:sz w:val="20"/>
                <w:szCs w:val="20"/>
              </w:rPr>
              <w:t>Хмельницькій</w:t>
            </w:r>
            <w:r w:rsidRPr="00050A7A">
              <w:rPr>
                <w:rFonts w:ascii="Times New Roman" w:hAnsi="Times New Roman" w:cs="Times New Roman"/>
                <w:sz w:val="20"/>
                <w:szCs w:val="20"/>
              </w:rPr>
              <w:t xml:space="preserve"> області від </w:t>
            </w:r>
            <w:r w:rsidR="00E5798D">
              <w:rPr>
                <w:rFonts w:ascii="Times New Roman" w:hAnsi="Times New Roman" w:cs="Times New Roman"/>
                <w:sz w:val="20"/>
                <w:szCs w:val="20"/>
              </w:rPr>
              <w:t>20.05.2019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E5798D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«Про </w:t>
            </w:r>
            <w:r w:rsidR="00E5798D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інформаційне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наповнення </w:t>
            </w:r>
            <w:r w:rsidR="00E5798D">
              <w:rPr>
                <w:rFonts w:ascii="Times New Roman" w:hAnsi="Times New Roman" w:cs="Times New Roman"/>
                <w:sz w:val="20"/>
                <w:szCs w:val="20"/>
              </w:rPr>
              <w:t xml:space="preserve">та супровід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веб - сайту </w:t>
            </w:r>
            <w:r w:rsidR="00E5798D">
              <w:rPr>
                <w:rFonts w:ascii="Times New Roman" w:hAnsi="Times New Roman" w:cs="Times New Roman"/>
                <w:sz w:val="20"/>
                <w:szCs w:val="20"/>
              </w:rPr>
              <w:t>Інспекції»</w:t>
            </w:r>
          </w:p>
        </w:tc>
        <w:tc>
          <w:tcPr>
            <w:tcW w:w="2268" w:type="dxa"/>
          </w:tcPr>
          <w:p w:rsidR="00016D9F" w:rsidRDefault="00016D9F" w:rsidP="0001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Упродовж року</w:t>
            </w:r>
          </w:p>
        </w:tc>
        <w:tc>
          <w:tcPr>
            <w:tcW w:w="2268" w:type="dxa"/>
          </w:tcPr>
          <w:p w:rsidR="00016D9F" w:rsidRPr="00B15F38" w:rsidRDefault="00E5798D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7D2">
              <w:rPr>
                <w:rFonts w:ascii="Times New Roman" w:hAnsi="Times New Roman" w:cs="Times New Roman"/>
                <w:sz w:val="20"/>
                <w:szCs w:val="20"/>
              </w:rPr>
              <w:t>Відділ організаційно-аналітич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ної діяльності, документування та </w:t>
            </w:r>
            <w:r w:rsidRPr="003A47D2">
              <w:rPr>
                <w:rFonts w:ascii="Times New Roman" w:hAnsi="Times New Roman" w:cs="Times New Roman"/>
                <w:sz w:val="20"/>
                <w:szCs w:val="20"/>
              </w:rPr>
              <w:t>контролю, взаємодії з громадськістю та ЗМІ</w:t>
            </w:r>
          </w:p>
        </w:tc>
        <w:tc>
          <w:tcPr>
            <w:tcW w:w="2232" w:type="dxa"/>
          </w:tcPr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Публікації на офіційному веб-сайті </w:t>
            </w:r>
            <w:r w:rsidR="00E5798D">
              <w:rPr>
                <w:rFonts w:ascii="Times New Roman" w:hAnsi="Times New Roman" w:cs="Times New Roman"/>
                <w:sz w:val="20"/>
                <w:szCs w:val="20"/>
              </w:rPr>
              <w:t xml:space="preserve">Інспекції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сторінці </w:t>
            </w:r>
            <w:r w:rsidR="00E5798D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мережі </w:t>
            </w:r>
            <w:r w:rsidRPr="007E1D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</w:p>
        </w:tc>
      </w:tr>
      <w:tr w:rsidR="00016D9F" w:rsidTr="00C008F0">
        <w:tc>
          <w:tcPr>
            <w:tcW w:w="15694" w:type="dxa"/>
            <w:gridSpan w:val="6"/>
          </w:tcPr>
          <w:p w:rsidR="00016D9F" w:rsidRPr="00562B23" w:rsidRDefault="008100FA" w:rsidP="008100F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016D9F" w:rsidRPr="00562B23">
              <w:rPr>
                <w:rFonts w:ascii="Times New Roman" w:hAnsi="Times New Roman" w:cs="Times New Roman"/>
                <w:b/>
                <w:sz w:val="20"/>
                <w:szCs w:val="20"/>
              </w:rPr>
              <w:t>2. Забезпечення реалізації державної політики із здійснення державного нагляду (контролю) у сфері охорони навколишнього природного середовища</w:t>
            </w:r>
          </w:p>
        </w:tc>
      </w:tr>
      <w:tr w:rsidR="00016D9F" w:rsidTr="00B14DE7">
        <w:tc>
          <w:tcPr>
            <w:tcW w:w="562" w:type="dxa"/>
          </w:tcPr>
          <w:p w:rsidR="00016D9F" w:rsidRPr="00562B23" w:rsidRDefault="00016D9F" w:rsidP="00016D9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Здійснення заходів державного ринкового нагляду в межах відповідальності</w:t>
            </w:r>
          </w:p>
        </w:tc>
        <w:tc>
          <w:tcPr>
            <w:tcW w:w="4678" w:type="dxa"/>
          </w:tcPr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України «Про державний ринковий нагляд і контроль нехарчової продукції»; постанова КМУ від 28.12.2016 №1069 «Про затвердження переліку видів продукції, щодо яких органи державного ринкового нагляду здійснюють державний нагляд»</w:t>
            </w:r>
          </w:p>
        </w:tc>
        <w:tc>
          <w:tcPr>
            <w:tcW w:w="2268" w:type="dxa"/>
          </w:tcPr>
          <w:p w:rsidR="00016D9F" w:rsidRDefault="00016D9F" w:rsidP="0001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Упродовж року</w:t>
            </w:r>
          </w:p>
        </w:tc>
        <w:tc>
          <w:tcPr>
            <w:tcW w:w="2268" w:type="dxa"/>
          </w:tcPr>
          <w:p w:rsidR="00016D9F" w:rsidRPr="007E1DCA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7A">
              <w:rPr>
                <w:rFonts w:ascii="Times New Roman" w:hAnsi="Times New Roman" w:cs="Times New Roman"/>
                <w:sz w:val="20"/>
                <w:szCs w:val="20"/>
              </w:rPr>
              <w:t>Сектор державного ринкового нагляду</w:t>
            </w:r>
          </w:p>
        </w:tc>
        <w:tc>
          <w:tcPr>
            <w:tcW w:w="2232" w:type="dxa"/>
          </w:tcPr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 перевірок, протоколи, постанови, рішення про вжиття обмежувальних коригувальних заходів та порушників</w:t>
            </w:r>
          </w:p>
        </w:tc>
      </w:tr>
      <w:tr w:rsidR="00016D9F" w:rsidTr="00B14DE7">
        <w:tc>
          <w:tcPr>
            <w:tcW w:w="562" w:type="dxa"/>
          </w:tcPr>
          <w:p w:rsidR="00016D9F" w:rsidRPr="00562B23" w:rsidRDefault="00016D9F" w:rsidP="00016D9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Здійснення заходів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</w:t>
            </w:r>
          </w:p>
        </w:tc>
        <w:tc>
          <w:tcPr>
            <w:tcW w:w="4678" w:type="dxa"/>
          </w:tcPr>
          <w:p w:rsidR="00016D9F" w:rsidRDefault="00016D9F" w:rsidP="00E5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України «Про основні засади державного нагляду (контролю) у сфері господарської діяльності», Положення про Державну екологічну інспекцію у </w:t>
            </w:r>
            <w:r w:rsidR="00E5798D">
              <w:rPr>
                <w:rFonts w:ascii="Times New Roman" w:hAnsi="Times New Roman" w:cs="Times New Roman"/>
                <w:sz w:val="20"/>
                <w:szCs w:val="20"/>
              </w:rPr>
              <w:t>Хмельницькій області, затвердженого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наказо</w:t>
            </w:r>
            <w:r w:rsidR="00E5798D">
              <w:rPr>
                <w:rFonts w:ascii="Times New Roman" w:hAnsi="Times New Roman" w:cs="Times New Roman"/>
                <w:sz w:val="20"/>
                <w:szCs w:val="20"/>
              </w:rPr>
              <w:t>м ДЕІ України від 02.02.2021 №55</w:t>
            </w:r>
          </w:p>
        </w:tc>
        <w:tc>
          <w:tcPr>
            <w:tcW w:w="2268" w:type="dxa"/>
          </w:tcPr>
          <w:p w:rsidR="00016D9F" w:rsidRDefault="00016D9F" w:rsidP="0001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Упродовж року</w:t>
            </w:r>
          </w:p>
        </w:tc>
        <w:tc>
          <w:tcPr>
            <w:tcW w:w="2268" w:type="dxa"/>
          </w:tcPr>
          <w:p w:rsidR="00016D9F" w:rsidRPr="00050A7A" w:rsidRDefault="00016D9F" w:rsidP="00E5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Інспекційні </w:t>
            </w:r>
            <w:r w:rsidR="00E5798D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підрозділи </w:t>
            </w:r>
          </w:p>
        </w:tc>
        <w:tc>
          <w:tcPr>
            <w:tcW w:w="2232" w:type="dxa"/>
          </w:tcPr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 перевірок, протоколи про адміністративні правопорушення, приписи про усунення порушень і недоліків, заходи впливу до порушників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природоохоронного законодавства</w:t>
            </w:r>
          </w:p>
        </w:tc>
      </w:tr>
      <w:tr w:rsidR="00016D9F" w:rsidTr="00B14DE7">
        <w:tc>
          <w:tcPr>
            <w:tcW w:w="562" w:type="dxa"/>
          </w:tcPr>
          <w:p w:rsidR="00016D9F" w:rsidRPr="00562B23" w:rsidRDefault="00016D9F" w:rsidP="00016D9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Здійснення перевірок дотримання вимог законодавства про радіаційну безпеку у разі виявлення Державної прикордонної служби України транспортних засобів, вантажів та іншого майна з перевищенням допустимого рівня іонізуючого випромінювання та надання дозволу або заборони на пропуск через державний кордон транспортних засобів, вантажів та іншого майна за результатами такої перевірки</w:t>
            </w:r>
          </w:p>
        </w:tc>
        <w:tc>
          <w:tcPr>
            <w:tcW w:w="4678" w:type="dxa"/>
          </w:tcPr>
          <w:p w:rsidR="00016D9F" w:rsidRPr="00492B4C" w:rsidRDefault="00016D9F" w:rsidP="005F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Стаття 20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Закону України «Про охорону навколишнього природного середовища», Положення про Державну екологічну інспекцію у </w:t>
            </w:r>
            <w:r w:rsidR="00E5798D">
              <w:rPr>
                <w:rFonts w:ascii="Times New Roman" w:hAnsi="Times New Roman" w:cs="Times New Roman"/>
                <w:sz w:val="20"/>
                <w:szCs w:val="20"/>
              </w:rPr>
              <w:t>Хмельницькій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області, затверджен</w:t>
            </w:r>
            <w:r w:rsidR="005F5BBC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наказо</w:t>
            </w:r>
            <w:r w:rsidR="00E5798D">
              <w:rPr>
                <w:rFonts w:ascii="Times New Roman" w:hAnsi="Times New Roman" w:cs="Times New Roman"/>
                <w:sz w:val="20"/>
                <w:szCs w:val="20"/>
              </w:rPr>
              <w:t>м ДЕІ України від 02.02.2021 №55</w:t>
            </w:r>
          </w:p>
        </w:tc>
        <w:tc>
          <w:tcPr>
            <w:tcW w:w="2268" w:type="dxa"/>
          </w:tcPr>
          <w:p w:rsidR="00016D9F" w:rsidRDefault="00016D9F" w:rsidP="0001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4C">
              <w:rPr>
                <w:rFonts w:ascii="Times New Roman" w:hAnsi="Times New Roman" w:cs="Times New Roman"/>
                <w:sz w:val="20"/>
                <w:szCs w:val="20"/>
              </w:rPr>
              <w:t>Упродовж року</w:t>
            </w:r>
          </w:p>
        </w:tc>
        <w:tc>
          <w:tcPr>
            <w:tcW w:w="2268" w:type="dxa"/>
          </w:tcPr>
          <w:p w:rsidR="00016D9F" w:rsidRDefault="00E5798D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Відділ інструментально-лабораторного контролю</w:t>
            </w:r>
          </w:p>
        </w:tc>
        <w:tc>
          <w:tcPr>
            <w:tcW w:w="2232" w:type="dxa"/>
          </w:tcPr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Забезпечення дотримання вимог законодавства про радіаційну безпеку у пунктах пропуску через державний кордон під час імпорту, експорту та транзиту вантажів і транспортних засобів</w:t>
            </w:r>
          </w:p>
        </w:tc>
      </w:tr>
      <w:tr w:rsidR="00016D9F" w:rsidTr="00B14DE7">
        <w:tc>
          <w:tcPr>
            <w:tcW w:w="562" w:type="dxa"/>
          </w:tcPr>
          <w:p w:rsidR="00016D9F" w:rsidRPr="00562B23" w:rsidRDefault="00016D9F" w:rsidP="00016D9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Здійснення державного нагляду (контролю) за додержанням центральними органами виконавчої влади та їх територіальними органами, місцевими органами виконавчої влади, органами місцевого самоврядування вимог природоохоронного законодавства в частині здійснення делегованих їм повноважень</w:t>
            </w:r>
          </w:p>
        </w:tc>
        <w:tc>
          <w:tcPr>
            <w:tcW w:w="4678" w:type="dxa"/>
          </w:tcPr>
          <w:p w:rsidR="00016D9F" w:rsidRDefault="00016D9F" w:rsidP="005F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України «Про охорону навколишнього природного середовища», Положення про Державну екологічну інспекцію у </w:t>
            </w:r>
            <w:r w:rsidR="005F5BBC">
              <w:rPr>
                <w:rFonts w:ascii="Times New Roman" w:hAnsi="Times New Roman" w:cs="Times New Roman"/>
                <w:sz w:val="20"/>
                <w:szCs w:val="20"/>
              </w:rPr>
              <w:t xml:space="preserve">Хмельницькій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області, затверджен</w:t>
            </w:r>
            <w:r w:rsidR="005F5BBC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наказом ДЕІ України від 02.02.2021 №5</w:t>
            </w:r>
            <w:r w:rsidR="005F5B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016D9F" w:rsidRDefault="00016D9F" w:rsidP="0001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4C">
              <w:rPr>
                <w:rFonts w:ascii="Times New Roman" w:hAnsi="Times New Roman" w:cs="Times New Roman"/>
                <w:sz w:val="20"/>
                <w:szCs w:val="20"/>
              </w:rPr>
              <w:t>Упродовж року</w:t>
            </w:r>
          </w:p>
        </w:tc>
        <w:tc>
          <w:tcPr>
            <w:tcW w:w="2268" w:type="dxa"/>
          </w:tcPr>
          <w:p w:rsidR="00016D9F" w:rsidRPr="00050A7A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Інспекційні</w:t>
            </w:r>
            <w:r w:rsidR="005F5BBC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підрозділи Інспекції</w:t>
            </w:r>
          </w:p>
        </w:tc>
        <w:tc>
          <w:tcPr>
            <w:tcW w:w="2232" w:type="dxa"/>
          </w:tcPr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 перевірок</w:t>
            </w:r>
          </w:p>
        </w:tc>
      </w:tr>
      <w:tr w:rsidR="00016D9F" w:rsidTr="00B14DE7">
        <w:tc>
          <w:tcPr>
            <w:tcW w:w="562" w:type="dxa"/>
          </w:tcPr>
          <w:p w:rsidR="00016D9F" w:rsidRPr="00562B23" w:rsidRDefault="00016D9F" w:rsidP="00016D9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Організація та проведення природоохоронних акцій та операцій:</w:t>
            </w:r>
          </w:p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«Новорічна ялинка»</w:t>
            </w:r>
          </w:p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«Першоцвіт»</w:t>
            </w:r>
          </w:p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«Нерест»</w:t>
            </w:r>
          </w:p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«Сезон тиші»</w:t>
            </w:r>
          </w:p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«Сезон полювання» тощо</w:t>
            </w:r>
          </w:p>
        </w:tc>
        <w:tc>
          <w:tcPr>
            <w:tcW w:w="4678" w:type="dxa"/>
          </w:tcPr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Закони України:</w:t>
            </w:r>
          </w:p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 охорону навколишнього природного середовища»</w:t>
            </w:r>
          </w:p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 природно-заповідний фонд України»</w:t>
            </w:r>
          </w:p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 рослинний світ»</w:t>
            </w:r>
          </w:p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 тваринний світ»</w:t>
            </w:r>
          </w:p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 мисливське господарство та полювання»</w:t>
            </w:r>
          </w:p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 червону книгу України»</w:t>
            </w:r>
          </w:p>
          <w:p w:rsidR="00016D9F" w:rsidRDefault="00016D9F" w:rsidP="005F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Положення про Д</w:t>
            </w:r>
            <w:r w:rsidR="005F5BBC">
              <w:rPr>
                <w:rFonts w:ascii="Times New Roman" w:hAnsi="Times New Roman" w:cs="Times New Roman"/>
                <w:sz w:val="20"/>
                <w:szCs w:val="20"/>
              </w:rPr>
              <w:t>ержавну екологічну інспекцію у Хмельницькій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області, затверджен</w:t>
            </w:r>
            <w:r w:rsidR="005F5BBC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наказо</w:t>
            </w:r>
            <w:r w:rsidR="005F5BBC">
              <w:rPr>
                <w:rFonts w:ascii="Times New Roman" w:hAnsi="Times New Roman" w:cs="Times New Roman"/>
                <w:sz w:val="20"/>
                <w:szCs w:val="20"/>
              </w:rPr>
              <w:t>м ДЕІ України від 02.02.2021 №55</w:t>
            </w:r>
          </w:p>
          <w:p w:rsidR="005F5BBC" w:rsidRDefault="005F5BBC" w:rsidP="005F5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6D9F" w:rsidRDefault="00016D9F" w:rsidP="0001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4C">
              <w:rPr>
                <w:rFonts w:ascii="Times New Roman" w:hAnsi="Times New Roman" w:cs="Times New Roman"/>
                <w:sz w:val="20"/>
                <w:szCs w:val="20"/>
              </w:rPr>
              <w:t>Упродовж року</w:t>
            </w:r>
          </w:p>
        </w:tc>
        <w:tc>
          <w:tcPr>
            <w:tcW w:w="2268" w:type="dxa"/>
          </w:tcPr>
          <w:p w:rsidR="00016D9F" w:rsidRPr="00050A7A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Інспекційні </w:t>
            </w:r>
            <w:r w:rsidR="005F5BBC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підрозділи Інспекції</w:t>
            </w:r>
          </w:p>
        </w:tc>
        <w:tc>
          <w:tcPr>
            <w:tcW w:w="2232" w:type="dxa"/>
          </w:tcPr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Протоколи про адміністративні правопорушення, приписи про усунення порушень і недоліків, заходи впливу до порушників природоохоронного законодавства</w:t>
            </w:r>
          </w:p>
        </w:tc>
      </w:tr>
      <w:tr w:rsidR="00016D9F" w:rsidTr="00D62AF7">
        <w:tc>
          <w:tcPr>
            <w:tcW w:w="15694" w:type="dxa"/>
            <w:gridSpan w:val="6"/>
          </w:tcPr>
          <w:p w:rsidR="00016D9F" w:rsidRDefault="008100FA" w:rsidP="008100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016D9F" w:rsidRPr="00AE19FF">
              <w:rPr>
                <w:rFonts w:ascii="Times New Roman" w:hAnsi="Times New Roman" w:cs="Times New Roman"/>
                <w:b/>
                <w:sz w:val="20"/>
                <w:szCs w:val="20"/>
              </w:rPr>
              <w:t>Підвищення кваліфікації та перепідготовка державних службовців</w:t>
            </w:r>
          </w:p>
        </w:tc>
      </w:tr>
      <w:tr w:rsidR="00016D9F" w:rsidTr="00B14DE7">
        <w:tc>
          <w:tcPr>
            <w:tcW w:w="562" w:type="dxa"/>
          </w:tcPr>
          <w:p w:rsidR="00016D9F" w:rsidRPr="00AE19FF" w:rsidRDefault="00016D9F" w:rsidP="00016D9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Участь у курсах підвищення кваліфікації для державних інспекторів з охорони навколишнього природного середовища, що організовуються спільно з Державною екологічною академією післядипломної освіти та управління Міністерства захисту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довкілля та природних ресурсів України</w:t>
            </w:r>
          </w:p>
          <w:p w:rsidR="005F5BBC" w:rsidRDefault="005F5BBC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16D9F" w:rsidRDefault="00016D9F" w:rsidP="005F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Положення про Державну екологічну інспекцію у </w:t>
            </w:r>
            <w:r w:rsidR="005F5BBC">
              <w:rPr>
                <w:rFonts w:ascii="Times New Roman" w:hAnsi="Times New Roman" w:cs="Times New Roman"/>
                <w:sz w:val="20"/>
                <w:szCs w:val="20"/>
              </w:rPr>
              <w:t>Хмельницькій</w:t>
            </w:r>
            <w:r w:rsidRPr="00A811F2">
              <w:rPr>
                <w:rFonts w:ascii="Times New Roman" w:hAnsi="Times New Roman" w:cs="Times New Roman"/>
                <w:sz w:val="20"/>
                <w:szCs w:val="20"/>
              </w:rPr>
              <w:t xml:space="preserve"> області від </w:t>
            </w:r>
            <w:r w:rsidR="005F5BBC">
              <w:rPr>
                <w:rFonts w:ascii="Times New Roman" w:hAnsi="Times New Roman" w:cs="Times New Roman"/>
                <w:sz w:val="20"/>
                <w:szCs w:val="20"/>
              </w:rPr>
              <w:t>02.02.2021 №55</w:t>
            </w:r>
          </w:p>
        </w:tc>
        <w:tc>
          <w:tcPr>
            <w:tcW w:w="2268" w:type="dxa"/>
          </w:tcPr>
          <w:p w:rsidR="00016D9F" w:rsidRPr="00492B4C" w:rsidRDefault="00016D9F" w:rsidP="0001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Відповідно до Плану </w:t>
            </w:r>
            <w:r w:rsidR="005F5B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графіку на 2021 рік, затвердженого Академією та погоджено</w:t>
            </w:r>
            <w:r w:rsidR="005F5BB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Держекоінспекцією </w:t>
            </w:r>
            <w:r w:rsidR="005F5BBC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</w:p>
        </w:tc>
        <w:tc>
          <w:tcPr>
            <w:tcW w:w="2268" w:type="dxa"/>
          </w:tcPr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Структурні підрозділи Інспекції</w:t>
            </w:r>
          </w:p>
        </w:tc>
        <w:tc>
          <w:tcPr>
            <w:tcW w:w="2232" w:type="dxa"/>
          </w:tcPr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Свідоцтва про підвищення кваліфікації</w:t>
            </w:r>
          </w:p>
        </w:tc>
      </w:tr>
      <w:tr w:rsidR="00016D9F" w:rsidTr="00B14DE7">
        <w:tc>
          <w:tcPr>
            <w:tcW w:w="562" w:type="dxa"/>
          </w:tcPr>
          <w:p w:rsidR="00016D9F" w:rsidRPr="00AE19FF" w:rsidRDefault="00016D9F" w:rsidP="00016D9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Підвищення кваліфікації державних службовців шляхом навчання за професійними програмами та участь у тематичних постійно діючих семінарах, тренінгах тощо</w:t>
            </w:r>
          </w:p>
        </w:tc>
        <w:tc>
          <w:tcPr>
            <w:tcW w:w="4678" w:type="dxa"/>
          </w:tcPr>
          <w:p w:rsidR="00016D9F" w:rsidRDefault="00016D9F" w:rsidP="005F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України «Про державну службу», </w:t>
            </w:r>
            <w:r w:rsidRPr="002927FC">
              <w:rPr>
                <w:rFonts w:ascii="Times New Roman" w:hAnsi="Times New Roman" w:cs="Times New Roman"/>
                <w:sz w:val="20"/>
                <w:szCs w:val="20"/>
              </w:rPr>
              <w:t xml:space="preserve">Положення про Державну екологічну інспекцію у </w:t>
            </w:r>
            <w:r w:rsidR="005F5BBC">
              <w:rPr>
                <w:rFonts w:ascii="Times New Roman" w:hAnsi="Times New Roman" w:cs="Times New Roman"/>
                <w:sz w:val="20"/>
                <w:szCs w:val="20"/>
              </w:rPr>
              <w:t xml:space="preserve">Хмельницькій </w:t>
            </w:r>
            <w:r w:rsidRPr="002927FC">
              <w:rPr>
                <w:rFonts w:ascii="Times New Roman" w:hAnsi="Times New Roman" w:cs="Times New Roman"/>
                <w:sz w:val="20"/>
                <w:szCs w:val="20"/>
              </w:rPr>
              <w:t xml:space="preserve">області від </w:t>
            </w:r>
            <w:r w:rsidR="005F5BBC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  <w:r w:rsidRPr="002927FC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5F5BB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Положення про систему професійного навчання державних службовців, голі місцевих адміністрацій, їх перших заступників та заступників, посадових осіб місцевого самоврядування та депутатів місцевих рад, затверджене постановою КМУ від 06.02.2019 №106</w:t>
            </w:r>
          </w:p>
          <w:p w:rsidR="005F5BBC" w:rsidRPr="00A811F2" w:rsidRDefault="005F5BBC" w:rsidP="005F5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16D9F" w:rsidRDefault="00016D9F" w:rsidP="0001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Постійно (не рідше одного разу на три роки, а для вперше призначених на посаду державної служби протягом року з дня їх призначення</w:t>
            </w:r>
          </w:p>
        </w:tc>
        <w:tc>
          <w:tcPr>
            <w:tcW w:w="2268" w:type="dxa"/>
          </w:tcPr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Сектор управління персоналом</w:t>
            </w:r>
          </w:p>
        </w:tc>
        <w:tc>
          <w:tcPr>
            <w:tcW w:w="2232" w:type="dxa"/>
          </w:tcPr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Сертифікат, свідоцтво або інші документи, що посвідчують підвищення кваліфікації</w:t>
            </w:r>
          </w:p>
        </w:tc>
      </w:tr>
      <w:tr w:rsidR="00016D9F" w:rsidTr="00B14DE7">
        <w:tc>
          <w:tcPr>
            <w:tcW w:w="562" w:type="dxa"/>
          </w:tcPr>
          <w:p w:rsidR="00016D9F" w:rsidRPr="00AE19FF" w:rsidRDefault="00016D9F" w:rsidP="00016D9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Підвищення кваліфікації з питань запобігання і протидії корупції на державній службі для всіх категорій посад державних службовців</w:t>
            </w:r>
          </w:p>
        </w:tc>
        <w:tc>
          <w:tcPr>
            <w:tcW w:w="4678" w:type="dxa"/>
          </w:tcPr>
          <w:p w:rsidR="00016D9F" w:rsidRDefault="00016D9F" w:rsidP="005F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7FC">
              <w:rPr>
                <w:rFonts w:ascii="Times New Roman" w:hAnsi="Times New Roman" w:cs="Times New Roman"/>
                <w:sz w:val="20"/>
                <w:szCs w:val="20"/>
              </w:rPr>
              <w:t>Закон України «Про державну службу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та «Про запобігання корупції», </w:t>
            </w:r>
            <w:r w:rsidRPr="002927FC">
              <w:rPr>
                <w:rFonts w:ascii="Times New Roman" w:hAnsi="Times New Roman" w:cs="Times New Roman"/>
                <w:sz w:val="20"/>
                <w:szCs w:val="20"/>
              </w:rPr>
              <w:t xml:space="preserve">Положення про Державну екологічну інспекцію у </w:t>
            </w:r>
            <w:r w:rsidR="005F5BBC">
              <w:rPr>
                <w:rFonts w:ascii="Times New Roman" w:hAnsi="Times New Roman" w:cs="Times New Roman"/>
                <w:sz w:val="20"/>
                <w:szCs w:val="20"/>
              </w:rPr>
              <w:t>Хмельницькій</w:t>
            </w:r>
            <w:r w:rsidRPr="002927FC">
              <w:rPr>
                <w:rFonts w:ascii="Times New Roman" w:hAnsi="Times New Roman" w:cs="Times New Roman"/>
                <w:sz w:val="20"/>
                <w:szCs w:val="20"/>
              </w:rPr>
              <w:t xml:space="preserve"> області від </w:t>
            </w:r>
            <w:r w:rsidR="005F5BBC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  <w:r w:rsidRPr="002927FC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5F5BB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Положення про систему підготовки, спеціалізації та підвищення кваліфікації державних службовців і посадових осіб місцевого самоврядування, затверджене постановою КМУ від 07.07.2021 №564</w:t>
            </w:r>
          </w:p>
        </w:tc>
        <w:tc>
          <w:tcPr>
            <w:tcW w:w="2268" w:type="dxa"/>
          </w:tcPr>
          <w:p w:rsidR="00016D9F" w:rsidRDefault="00016D9F" w:rsidP="0001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Упродовж року</w:t>
            </w:r>
          </w:p>
        </w:tc>
        <w:tc>
          <w:tcPr>
            <w:tcW w:w="2268" w:type="dxa"/>
          </w:tcPr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Сектор управління персоналом, головний с</w:t>
            </w:r>
            <w:r w:rsidR="005F5BBC">
              <w:rPr>
                <w:rFonts w:ascii="Times New Roman" w:hAnsi="Times New Roman" w:cs="Times New Roman"/>
                <w:sz w:val="20"/>
                <w:szCs w:val="20"/>
              </w:rPr>
              <w:t>пеціаліст з питань запобігання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виявлення корупції</w:t>
            </w:r>
          </w:p>
        </w:tc>
        <w:tc>
          <w:tcPr>
            <w:tcW w:w="2232" w:type="dxa"/>
          </w:tcPr>
          <w:p w:rsidR="00016D9F" w:rsidRDefault="00016D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Сертифікат, свідоцтво або інші документи, що посвідчують підвищення кваліфікації</w:t>
            </w:r>
          </w:p>
        </w:tc>
      </w:tr>
    </w:tbl>
    <w:p w:rsidR="00293C63" w:rsidRDefault="00E15019" w:rsidP="007C7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93C63" w:rsidRDefault="00293C63" w:rsidP="00293C63">
      <w:pPr>
        <w:rPr>
          <w:rFonts w:ascii="Times New Roman" w:hAnsi="Times New Roman" w:cs="Times New Roman"/>
          <w:sz w:val="28"/>
          <w:szCs w:val="28"/>
        </w:rPr>
      </w:pPr>
    </w:p>
    <w:p w:rsidR="00C63C74" w:rsidRPr="00293C63" w:rsidRDefault="00293C63" w:rsidP="00293C6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Державної екологічної інспекції у </w:t>
      </w:r>
      <w:r w:rsidR="005F5BBC">
        <w:rPr>
          <w:rFonts w:ascii="Times New Roman" w:hAnsi="Times New Roman" w:cs="Times New Roman"/>
          <w:sz w:val="28"/>
          <w:szCs w:val="28"/>
        </w:rPr>
        <w:t>Хмельницькій</w:t>
      </w:r>
      <w:r>
        <w:rPr>
          <w:rFonts w:ascii="Times New Roman" w:hAnsi="Times New Roman" w:cs="Times New Roman"/>
          <w:sz w:val="28"/>
          <w:szCs w:val="28"/>
        </w:rPr>
        <w:t xml:space="preserve"> області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5BBC">
        <w:rPr>
          <w:rFonts w:ascii="Times New Roman" w:hAnsi="Times New Roman" w:cs="Times New Roman"/>
          <w:sz w:val="28"/>
          <w:szCs w:val="28"/>
        </w:rPr>
        <w:tab/>
        <w:t>Андрій МАРТИНОВ</w:t>
      </w:r>
    </w:p>
    <w:sectPr w:rsidR="00C63C74" w:rsidRPr="00293C63" w:rsidSect="00E1501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7A6E"/>
    <w:multiLevelType w:val="hybridMultilevel"/>
    <w:tmpl w:val="675EED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D4CDE"/>
    <w:multiLevelType w:val="hybridMultilevel"/>
    <w:tmpl w:val="B8423370"/>
    <w:lvl w:ilvl="0" w:tplc="E4226D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284A18"/>
    <w:multiLevelType w:val="hybridMultilevel"/>
    <w:tmpl w:val="779C280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6D61F2B"/>
    <w:multiLevelType w:val="hybridMultilevel"/>
    <w:tmpl w:val="D2E42AA2"/>
    <w:lvl w:ilvl="0" w:tplc="E81034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76"/>
    <w:rsid w:val="000066FF"/>
    <w:rsid w:val="00016D9F"/>
    <w:rsid w:val="00050A7A"/>
    <w:rsid w:val="000B5C45"/>
    <w:rsid w:val="001946F6"/>
    <w:rsid w:val="001A74AE"/>
    <w:rsid w:val="00214E92"/>
    <w:rsid w:val="00235586"/>
    <w:rsid w:val="002927FC"/>
    <w:rsid w:val="00293C63"/>
    <w:rsid w:val="002A7F60"/>
    <w:rsid w:val="00320519"/>
    <w:rsid w:val="003218C0"/>
    <w:rsid w:val="00391F00"/>
    <w:rsid w:val="003A30DB"/>
    <w:rsid w:val="003A47D2"/>
    <w:rsid w:val="004020E7"/>
    <w:rsid w:val="00404D34"/>
    <w:rsid w:val="004743DF"/>
    <w:rsid w:val="00492B4C"/>
    <w:rsid w:val="004D765D"/>
    <w:rsid w:val="00562B23"/>
    <w:rsid w:val="0058281F"/>
    <w:rsid w:val="005974DE"/>
    <w:rsid w:val="005F5BBC"/>
    <w:rsid w:val="006A5832"/>
    <w:rsid w:val="006C6B15"/>
    <w:rsid w:val="00701FD6"/>
    <w:rsid w:val="00710C5D"/>
    <w:rsid w:val="007208CB"/>
    <w:rsid w:val="0072532F"/>
    <w:rsid w:val="00754B78"/>
    <w:rsid w:val="007C7C61"/>
    <w:rsid w:val="007E1DCA"/>
    <w:rsid w:val="008100FA"/>
    <w:rsid w:val="008224FB"/>
    <w:rsid w:val="00904A2D"/>
    <w:rsid w:val="0093404C"/>
    <w:rsid w:val="009812B2"/>
    <w:rsid w:val="0099532F"/>
    <w:rsid w:val="009C7666"/>
    <w:rsid w:val="009C798B"/>
    <w:rsid w:val="00A32E04"/>
    <w:rsid w:val="00A56108"/>
    <w:rsid w:val="00A77C76"/>
    <w:rsid w:val="00A811F2"/>
    <w:rsid w:val="00AB7B14"/>
    <w:rsid w:val="00AE19FF"/>
    <w:rsid w:val="00AF46B1"/>
    <w:rsid w:val="00B14DE7"/>
    <w:rsid w:val="00B15F38"/>
    <w:rsid w:val="00B77985"/>
    <w:rsid w:val="00BA12FF"/>
    <w:rsid w:val="00BA2616"/>
    <w:rsid w:val="00BD5F0F"/>
    <w:rsid w:val="00C53934"/>
    <w:rsid w:val="00C63C74"/>
    <w:rsid w:val="00C930A0"/>
    <w:rsid w:val="00C93987"/>
    <w:rsid w:val="00CA27A7"/>
    <w:rsid w:val="00D41A18"/>
    <w:rsid w:val="00D75F7B"/>
    <w:rsid w:val="00DA029A"/>
    <w:rsid w:val="00E15019"/>
    <w:rsid w:val="00E5798D"/>
    <w:rsid w:val="00EB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58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5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3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58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5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1B0EB-3D00-46E5-84D9-6C4FE190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8007</Words>
  <Characters>4565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Приймальння</cp:lastModifiedBy>
  <cp:revision>2</cp:revision>
  <cp:lastPrinted>2021-04-07T07:34:00Z</cp:lastPrinted>
  <dcterms:created xsi:type="dcterms:W3CDTF">2021-07-26T06:47:00Z</dcterms:created>
  <dcterms:modified xsi:type="dcterms:W3CDTF">2021-07-26T06:47:00Z</dcterms:modified>
</cp:coreProperties>
</file>